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F60B8" w14:textId="02F15805" w:rsidR="0095031D" w:rsidRPr="00363C48" w:rsidRDefault="0095031D" w:rsidP="00363C48">
      <w:pPr>
        <w:pStyle w:val="NoSpacing"/>
        <w:spacing w:after="120" w:line="276" w:lineRule="auto"/>
        <w:rPr>
          <w:rFonts w:ascii="Century Gothic" w:hAnsi="Century Gothic"/>
          <w:b/>
          <w:bCs/>
          <w:sz w:val="32"/>
          <w:szCs w:val="32"/>
        </w:rPr>
      </w:pPr>
      <w:r w:rsidRPr="00363C48">
        <w:rPr>
          <w:rFonts w:ascii="Century Gothic" w:hAnsi="Century Gothic"/>
          <w:b/>
          <w:bCs/>
          <w:sz w:val="32"/>
          <w:szCs w:val="32"/>
        </w:rPr>
        <w:t>In groups of three</w:t>
      </w:r>
      <w:r w:rsidR="00363C48">
        <w:rPr>
          <w:rFonts w:ascii="Century Gothic" w:hAnsi="Century Gothic"/>
          <w:b/>
          <w:bCs/>
          <w:sz w:val="32"/>
          <w:szCs w:val="32"/>
        </w:rPr>
        <w:t>:</w:t>
      </w:r>
    </w:p>
    <w:p w14:paraId="09A95A11" w14:textId="522FA701" w:rsidR="0095031D" w:rsidRDefault="0095031D" w:rsidP="00363C48">
      <w:pPr>
        <w:pStyle w:val="NoSpacing"/>
        <w:numPr>
          <w:ilvl w:val="0"/>
          <w:numId w:val="31"/>
        </w:numPr>
        <w:spacing w:after="120"/>
        <w:ind w:left="714" w:hanging="357"/>
        <w:rPr>
          <w:rFonts w:ascii="Century Gothic" w:hAnsi="Century Gothic"/>
          <w:sz w:val="24"/>
          <w:szCs w:val="24"/>
        </w:rPr>
      </w:pPr>
      <w:r w:rsidRPr="0095031D">
        <w:rPr>
          <w:rFonts w:ascii="Century Gothic" w:hAnsi="Century Gothic"/>
          <w:sz w:val="24"/>
          <w:szCs w:val="24"/>
        </w:rPr>
        <w:t>Cut the statements up and shuffle the pile.</w:t>
      </w:r>
    </w:p>
    <w:p w14:paraId="47A7CFBE" w14:textId="77777777" w:rsidR="00363C48" w:rsidRPr="00363C48" w:rsidRDefault="00363C48" w:rsidP="00363C48">
      <w:pPr>
        <w:pStyle w:val="NoSpacing"/>
        <w:spacing w:after="120"/>
        <w:rPr>
          <w:rFonts w:ascii="Century Gothic" w:hAnsi="Century Gothic"/>
          <w:sz w:val="24"/>
          <w:szCs w:val="24"/>
        </w:rPr>
      </w:pPr>
    </w:p>
    <w:p w14:paraId="3C986D1E" w14:textId="2A9B4A6E" w:rsidR="0095031D" w:rsidRDefault="0095031D" w:rsidP="00363C48">
      <w:pPr>
        <w:pStyle w:val="NoSpacing"/>
        <w:numPr>
          <w:ilvl w:val="0"/>
          <w:numId w:val="31"/>
        </w:numPr>
        <w:spacing w:after="120"/>
        <w:ind w:left="714" w:hanging="357"/>
        <w:rPr>
          <w:rFonts w:ascii="Century Gothic" w:hAnsi="Century Gothic"/>
          <w:sz w:val="24"/>
          <w:szCs w:val="24"/>
        </w:rPr>
      </w:pPr>
      <w:r w:rsidRPr="0095031D">
        <w:rPr>
          <w:rFonts w:ascii="Century Gothic" w:hAnsi="Century Gothic"/>
          <w:sz w:val="24"/>
          <w:szCs w:val="24"/>
        </w:rPr>
        <w:t>Place the statements under the correct pillar.</w:t>
      </w:r>
    </w:p>
    <w:p w14:paraId="338F70D9" w14:textId="77777777" w:rsidR="00363C48" w:rsidRPr="00363C48" w:rsidRDefault="00363C48" w:rsidP="00363C48">
      <w:pPr>
        <w:pStyle w:val="NoSpacing"/>
        <w:spacing w:after="120"/>
        <w:rPr>
          <w:rFonts w:ascii="Century Gothic" w:hAnsi="Century Gothic"/>
          <w:sz w:val="24"/>
          <w:szCs w:val="24"/>
        </w:rPr>
      </w:pPr>
    </w:p>
    <w:p w14:paraId="55A36E4E" w14:textId="1E878DE2" w:rsidR="0095031D" w:rsidRDefault="0095031D" w:rsidP="00363C48">
      <w:pPr>
        <w:pStyle w:val="NoSpacing"/>
        <w:numPr>
          <w:ilvl w:val="0"/>
          <w:numId w:val="31"/>
        </w:numPr>
        <w:spacing w:after="120"/>
        <w:ind w:left="714" w:hanging="357"/>
        <w:rPr>
          <w:rFonts w:ascii="Century Gothic" w:hAnsi="Century Gothic"/>
          <w:sz w:val="24"/>
          <w:szCs w:val="24"/>
        </w:rPr>
      </w:pPr>
      <w:r>
        <w:rPr>
          <w:rFonts w:ascii="Century Gothic" w:hAnsi="Century Gothic"/>
          <w:sz w:val="24"/>
          <w:szCs w:val="24"/>
        </w:rPr>
        <w:t>Is there any other information you would like to add under each pillar?  Write the information on the blank card.</w:t>
      </w:r>
    </w:p>
    <w:p w14:paraId="7CBD2F99" w14:textId="77777777" w:rsidR="00363C48" w:rsidRPr="00363C48" w:rsidRDefault="00363C48" w:rsidP="00363C48">
      <w:pPr>
        <w:pStyle w:val="NoSpacing"/>
        <w:spacing w:after="120"/>
        <w:rPr>
          <w:rFonts w:ascii="Century Gothic" w:hAnsi="Century Gothic"/>
          <w:sz w:val="24"/>
          <w:szCs w:val="24"/>
        </w:rPr>
      </w:pPr>
    </w:p>
    <w:p w14:paraId="258FE51E" w14:textId="1845832F" w:rsidR="00363C48" w:rsidRDefault="0095031D" w:rsidP="00363C48">
      <w:pPr>
        <w:pStyle w:val="ListParagraph"/>
        <w:numPr>
          <w:ilvl w:val="0"/>
          <w:numId w:val="31"/>
        </w:numPr>
        <w:spacing w:after="120" w:line="240" w:lineRule="auto"/>
        <w:ind w:left="714" w:hanging="357"/>
        <w:rPr>
          <w:rFonts w:ascii="Century Gothic" w:hAnsi="Century Gothic"/>
          <w:bCs/>
          <w:sz w:val="24"/>
          <w:szCs w:val="24"/>
        </w:rPr>
      </w:pPr>
      <w:r w:rsidRPr="00363C48">
        <w:rPr>
          <w:rFonts w:ascii="Century Gothic" w:hAnsi="Century Gothic"/>
          <w:bCs/>
          <w:sz w:val="24"/>
          <w:szCs w:val="24"/>
        </w:rPr>
        <w:t>Look at the statements under each pillar.</w:t>
      </w:r>
    </w:p>
    <w:p w14:paraId="62A8051D" w14:textId="77777777" w:rsidR="00363C48" w:rsidRPr="00363C48" w:rsidRDefault="00363C48" w:rsidP="00363C48">
      <w:pPr>
        <w:spacing w:after="120" w:line="240" w:lineRule="auto"/>
        <w:rPr>
          <w:rFonts w:ascii="Century Gothic" w:hAnsi="Century Gothic"/>
          <w:bCs/>
          <w:sz w:val="24"/>
          <w:szCs w:val="24"/>
        </w:rPr>
      </w:pPr>
    </w:p>
    <w:p w14:paraId="2784AD47" w14:textId="4BDE7821" w:rsidR="00363C48" w:rsidRPr="00363C48" w:rsidRDefault="0095031D" w:rsidP="00363C48">
      <w:pPr>
        <w:pStyle w:val="ListParagraph"/>
        <w:numPr>
          <w:ilvl w:val="0"/>
          <w:numId w:val="31"/>
        </w:numPr>
        <w:spacing w:after="120" w:line="240" w:lineRule="auto"/>
        <w:ind w:left="714" w:hanging="357"/>
        <w:rPr>
          <w:rFonts w:ascii="Century Gothic" w:hAnsi="Century Gothic"/>
          <w:bCs/>
          <w:sz w:val="24"/>
          <w:szCs w:val="24"/>
        </w:rPr>
      </w:pPr>
      <w:r w:rsidRPr="00363C48">
        <w:rPr>
          <w:rFonts w:ascii="Century Gothic" w:hAnsi="Century Gothic"/>
          <w:bCs/>
          <w:sz w:val="24"/>
          <w:szCs w:val="24"/>
        </w:rPr>
        <w:t>Which t</w:t>
      </w:r>
      <w:r w:rsidR="002475F5" w:rsidRPr="00363C48">
        <w:rPr>
          <w:rFonts w:ascii="Century Gothic" w:hAnsi="Century Gothic"/>
          <w:bCs/>
          <w:sz w:val="24"/>
          <w:szCs w:val="24"/>
        </w:rPr>
        <w:t>wo</w:t>
      </w:r>
      <w:r w:rsidRPr="00363C48">
        <w:rPr>
          <w:rFonts w:ascii="Century Gothic" w:hAnsi="Century Gothic"/>
          <w:bCs/>
          <w:sz w:val="24"/>
          <w:szCs w:val="24"/>
        </w:rPr>
        <w:t xml:space="preserve"> statements do you think are the most important?  Place them at the top and discuss your reasons why.</w:t>
      </w:r>
    </w:p>
    <w:p w14:paraId="1385CDCB" w14:textId="77777777" w:rsidR="00363C48" w:rsidRDefault="00363C48" w:rsidP="00363C48">
      <w:pPr>
        <w:spacing w:after="120" w:line="276" w:lineRule="auto"/>
        <w:rPr>
          <w:rFonts w:ascii="Century Gothic" w:hAnsi="Century Gothic"/>
          <w:b/>
          <w:sz w:val="24"/>
          <w:szCs w:val="24"/>
        </w:rPr>
      </w:pPr>
    </w:p>
    <w:p w14:paraId="0B93B6AD" w14:textId="31947621" w:rsidR="0095031D" w:rsidRPr="00363C48" w:rsidRDefault="0095031D" w:rsidP="00363C48">
      <w:pPr>
        <w:spacing w:after="120" w:line="276" w:lineRule="auto"/>
        <w:rPr>
          <w:rFonts w:ascii="Century Gothic" w:hAnsi="Century Gothic"/>
          <w:b/>
          <w:sz w:val="32"/>
          <w:szCs w:val="32"/>
        </w:rPr>
      </w:pPr>
      <w:r w:rsidRPr="00363C48">
        <w:rPr>
          <w:rFonts w:ascii="Century Gothic" w:hAnsi="Century Gothic"/>
          <w:b/>
          <w:sz w:val="32"/>
          <w:szCs w:val="32"/>
        </w:rPr>
        <w:t>Five pillars:</w:t>
      </w:r>
    </w:p>
    <w:p w14:paraId="2B849773" w14:textId="242D2A6B" w:rsidR="0095031D" w:rsidRPr="0095031D" w:rsidRDefault="0095031D" w:rsidP="00363C48">
      <w:pPr>
        <w:pStyle w:val="NoSpacing"/>
        <w:numPr>
          <w:ilvl w:val="0"/>
          <w:numId w:val="32"/>
        </w:numPr>
        <w:spacing w:after="120" w:line="480" w:lineRule="auto"/>
        <w:rPr>
          <w:rFonts w:ascii="Century Gothic" w:hAnsi="Century Gothic"/>
          <w:sz w:val="24"/>
          <w:szCs w:val="24"/>
        </w:rPr>
      </w:pPr>
      <w:r w:rsidRPr="0095031D">
        <w:rPr>
          <w:rFonts w:ascii="Century Gothic" w:hAnsi="Century Gothic"/>
          <w:sz w:val="24"/>
          <w:szCs w:val="24"/>
        </w:rPr>
        <w:t>The Shahadah – Call to faith</w:t>
      </w:r>
    </w:p>
    <w:p w14:paraId="7B7E27E8" w14:textId="7489EB02" w:rsidR="0095031D" w:rsidRPr="0095031D" w:rsidRDefault="0095031D" w:rsidP="00363C48">
      <w:pPr>
        <w:pStyle w:val="NoSpacing"/>
        <w:numPr>
          <w:ilvl w:val="0"/>
          <w:numId w:val="32"/>
        </w:numPr>
        <w:spacing w:after="120" w:line="480" w:lineRule="auto"/>
        <w:rPr>
          <w:rFonts w:ascii="Century Gothic" w:hAnsi="Century Gothic"/>
          <w:sz w:val="24"/>
          <w:szCs w:val="24"/>
        </w:rPr>
      </w:pPr>
      <w:r w:rsidRPr="0095031D">
        <w:rPr>
          <w:rFonts w:ascii="Century Gothic" w:hAnsi="Century Gothic"/>
          <w:sz w:val="24"/>
          <w:szCs w:val="24"/>
        </w:rPr>
        <w:t>Sala</w:t>
      </w:r>
      <w:r w:rsidR="00594D12">
        <w:rPr>
          <w:rFonts w:ascii="Century Gothic" w:hAnsi="Century Gothic"/>
          <w:sz w:val="24"/>
          <w:szCs w:val="24"/>
        </w:rPr>
        <w:t>t</w:t>
      </w:r>
      <w:r w:rsidRPr="0095031D">
        <w:rPr>
          <w:rFonts w:ascii="Century Gothic" w:hAnsi="Century Gothic"/>
          <w:sz w:val="24"/>
          <w:szCs w:val="24"/>
        </w:rPr>
        <w:t xml:space="preserve"> – The role of prayer in a Muslim’s life</w:t>
      </w:r>
    </w:p>
    <w:p w14:paraId="70D4CCD4" w14:textId="26C9F080" w:rsidR="0095031D" w:rsidRPr="0095031D" w:rsidRDefault="0095031D" w:rsidP="00363C48">
      <w:pPr>
        <w:pStyle w:val="NoSpacing"/>
        <w:numPr>
          <w:ilvl w:val="0"/>
          <w:numId w:val="32"/>
        </w:numPr>
        <w:spacing w:after="120" w:line="480" w:lineRule="auto"/>
        <w:rPr>
          <w:rFonts w:ascii="Century Gothic" w:hAnsi="Century Gothic"/>
          <w:sz w:val="24"/>
          <w:szCs w:val="24"/>
        </w:rPr>
      </w:pPr>
      <w:r w:rsidRPr="0095031D">
        <w:rPr>
          <w:rFonts w:ascii="Century Gothic" w:hAnsi="Century Gothic"/>
          <w:sz w:val="24"/>
          <w:szCs w:val="24"/>
        </w:rPr>
        <w:t xml:space="preserve">Sawm – Call to </w:t>
      </w:r>
      <w:r w:rsidR="00CD0E4B" w:rsidRPr="0095031D">
        <w:rPr>
          <w:rFonts w:ascii="Century Gothic" w:hAnsi="Century Gothic"/>
          <w:sz w:val="24"/>
          <w:szCs w:val="24"/>
        </w:rPr>
        <w:t>fasting.</w:t>
      </w:r>
    </w:p>
    <w:p w14:paraId="228766D3" w14:textId="34EA17FA" w:rsidR="0095031D" w:rsidRPr="0095031D" w:rsidRDefault="0095031D" w:rsidP="00363C48">
      <w:pPr>
        <w:pStyle w:val="NoSpacing"/>
        <w:numPr>
          <w:ilvl w:val="0"/>
          <w:numId w:val="32"/>
        </w:numPr>
        <w:spacing w:after="120" w:line="480" w:lineRule="auto"/>
        <w:rPr>
          <w:rFonts w:ascii="Century Gothic" w:hAnsi="Century Gothic"/>
          <w:sz w:val="24"/>
          <w:szCs w:val="24"/>
        </w:rPr>
      </w:pPr>
      <w:r w:rsidRPr="0095031D">
        <w:rPr>
          <w:rFonts w:ascii="Century Gothic" w:hAnsi="Century Gothic"/>
          <w:sz w:val="24"/>
          <w:szCs w:val="24"/>
        </w:rPr>
        <w:t xml:space="preserve">Zakat – Giving to </w:t>
      </w:r>
      <w:r w:rsidR="00CD0E4B" w:rsidRPr="0095031D">
        <w:rPr>
          <w:rFonts w:ascii="Century Gothic" w:hAnsi="Century Gothic"/>
          <w:sz w:val="24"/>
          <w:szCs w:val="24"/>
        </w:rPr>
        <w:t>charity.</w:t>
      </w:r>
    </w:p>
    <w:p w14:paraId="13826E99" w14:textId="46BD831A" w:rsidR="0095031D" w:rsidRPr="00CD0E4B" w:rsidRDefault="0095031D" w:rsidP="00CD0E4B">
      <w:pPr>
        <w:pStyle w:val="NoSpacing"/>
        <w:numPr>
          <w:ilvl w:val="0"/>
          <w:numId w:val="32"/>
        </w:numPr>
        <w:spacing w:after="120" w:line="480" w:lineRule="auto"/>
        <w:rPr>
          <w:rFonts w:ascii="Century Gothic" w:hAnsi="Century Gothic"/>
          <w:sz w:val="24"/>
          <w:szCs w:val="24"/>
        </w:rPr>
      </w:pPr>
      <w:r w:rsidRPr="0095031D">
        <w:rPr>
          <w:rFonts w:ascii="Century Gothic" w:hAnsi="Century Gothic"/>
          <w:sz w:val="24"/>
          <w:szCs w:val="24"/>
        </w:rPr>
        <w:t>Hajj – The importance of</w:t>
      </w:r>
      <w:r w:rsidRPr="0095031D">
        <w:rPr>
          <w:rFonts w:ascii="Century Gothic" w:hAnsi="Century Gothic"/>
          <w:b/>
          <w:bCs/>
          <w:sz w:val="24"/>
          <w:szCs w:val="24"/>
        </w:rPr>
        <w:t xml:space="preserve"> </w:t>
      </w:r>
      <w:r w:rsidRPr="0095031D">
        <w:rPr>
          <w:rFonts w:ascii="Century Gothic" w:hAnsi="Century Gothic"/>
          <w:sz w:val="24"/>
          <w:szCs w:val="24"/>
        </w:rPr>
        <w:t>pilgrimage</w:t>
      </w:r>
      <w:r w:rsidR="00CD0E4B">
        <w:rPr>
          <w:rFonts w:ascii="Century Gothic" w:hAnsi="Century Gothic"/>
          <w:sz w:val="24"/>
          <w:szCs w:val="24"/>
        </w:rPr>
        <w:t>.</w:t>
      </w:r>
    </w:p>
    <w:tbl>
      <w:tblPr>
        <w:tblStyle w:val="TableGrid"/>
        <w:tblpPr w:leftFromText="180" w:rightFromText="180" w:vertAnchor="page" w:horzAnchor="margin" w:tblpXSpec="center" w:tblpY="569"/>
        <w:tblW w:w="15192" w:type="dxa"/>
        <w:tblLook w:val="04A0" w:firstRow="1" w:lastRow="0" w:firstColumn="1" w:lastColumn="0" w:noHBand="0" w:noVBand="1"/>
      </w:tblPr>
      <w:tblGrid>
        <w:gridCol w:w="3798"/>
        <w:gridCol w:w="3798"/>
        <w:gridCol w:w="3798"/>
        <w:gridCol w:w="3798"/>
      </w:tblGrid>
      <w:tr w:rsidR="00CD0E4B" w:rsidRPr="002475F5" w14:paraId="0DC4817D" w14:textId="77777777" w:rsidTr="00CD0E4B">
        <w:trPr>
          <w:trHeight w:val="1701"/>
        </w:trPr>
        <w:tc>
          <w:tcPr>
            <w:tcW w:w="3798" w:type="dxa"/>
          </w:tcPr>
          <w:p w14:paraId="63B4970E" w14:textId="77777777" w:rsidR="002F120C" w:rsidRPr="002475F5" w:rsidRDefault="002F120C" w:rsidP="00CD0E4B">
            <w:pPr>
              <w:jc w:val="center"/>
              <w:rPr>
                <w:rFonts w:ascii="Century Gothic" w:hAnsi="Century Gothic"/>
                <w:bCs/>
              </w:rPr>
            </w:pPr>
          </w:p>
          <w:p w14:paraId="08948D14" w14:textId="02B48DE7" w:rsidR="0095031D" w:rsidRPr="0095031D" w:rsidRDefault="0095031D" w:rsidP="00CD0E4B">
            <w:pPr>
              <w:jc w:val="center"/>
              <w:rPr>
                <w:rFonts w:ascii="Century Gothic" w:hAnsi="Century Gothic"/>
                <w:bCs/>
              </w:rPr>
            </w:pPr>
            <w:r w:rsidRPr="0095031D">
              <w:rPr>
                <w:rFonts w:ascii="Century Gothic" w:hAnsi="Century Gothic"/>
                <w:bCs/>
              </w:rPr>
              <w:t xml:space="preserve">There is no god but the one God </w:t>
            </w:r>
            <w:r w:rsidRPr="002475F5">
              <w:rPr>
                <w:rFonts w:ascii="Century Gothic" w:hAnsi="Century Gothic"/>
                <w:bCs/>
              </w:rPr>
              <w:t>–</w:t>
            </w:r>
            <w:r w:rsidRPr="0095031D">
              <w:rPr>
                <w:rFonts w:ascii="Century Gothic" w:hAnsi="Century Gothic"/>
                <w:bCs/>
              </w:rPr>
              <w:t xml:space="preserve"> Allah</w:t>
            </w:r>
            <w:r w:rsidRPr="002475F5">
              <w:rPr>
                <w:rFonts w:ascii="Century Gothic" w:hAnsi="Century Gothic"/>
                <w:bCs/>
              </w:rPr>
              <w:t>.</w:t>
            </w:r>
          </w:p>
          <w:p w14:paraId="34065F07" w14:textId="3E28DD72" w:rsidR="002F120C" w:rsidRPr="002475F5" w:rsidRDefault="002F120C" w:rsidP="00CD0E4B">
            <w:pPr>
              <w:rPr>
                <w:rFonts w:ascii="Century Gothic" w:hAnsi="Century Gothic"/>
                <w:bCs/>
              </w:rPr>
            </w:pPr>
          </w:p>
        </w:tc>
        <w:tc>
          <w:tcPr>
            <w:tcW w:w="3798" w:type="dxa"/>
          </w:tcPr>
          <w:p w14:paraId="47AAE8DF" w14:textId="77777777" w:rsidR="002F120C" w:rsidRPr="002475F5" w:rsidRDefault="002F120C" w:rsidP="00CD0E4B">
            <w:pPr>
              <w:jc w:val="center"/>
              <w:rPr>
                <w:rFonts w:ascii="Century Gothic" w:hAnsi="Century Gothic"/>
                <w:bCs/>
              </w:rPr>
            </w:pPr>
          </w:p>
          <w:p w14:paraId="0FA351DA" w14:textId="596D0D7A" w:rsidR="0095031D" w:rsidRPr="0095031D" w:rsidRDefault="0095031D" w:rsidP="00CD0E4B">
            <w:pPr>
              <w:jc w:val="center"/>
              <w:rPr>
                <w:rFonts w:ascii="Century Gothic" w:hAnsi="Century Gothic"/>
                <w:bCs/>
              </w:rPr>
            </w:pPr>
            <w:r w:rsidRPr="0095031D">
              <w:rPr>
                <w:rFonts w:ascii="Century Gothic" w:hAnsi="Century Gothic"/>
                <w:bCs/>
              </w:rPr>
              <w:t>Muhammad (</w:t>
            </w:r>
            <w:proofErr w:type="spellStart"/>
            <w:r w:rsidRPr="0095031D">
              <w:rPr>
                <w:rFonts w:ascii="Century Gothic" w:hAnsi="Century Gothic"/>
                <w:bCs/>
              </w:rPr>
              <w:t>pbuh</w:t>
            </w:r>
            <w:proofErr w:type="spellEnd"/>
            <w:r w:rsidRPr="0095031D">
              <w:rPr>
                <w:rFonts w:ascii="Century Gothic" w:hAnsi="Century Gothic"/>
                <w:bCs/>
              </w:rPr>
              <w:t>) is the messenger of God</w:t>
            </w:r>
            <w:r w:rsidRPr="002475F5">
              <w:rPr>
                <w:rFonts w:ascii="Century Gothic" w:hAnsi="Century Gothic"/>
                <w:bCs/>
              </w:rPr>
              <w:t>.</w:t>
            </w:r>
          </w:p>
          <w:p w14:paraId="73786BED" w14:textId="77777777" w:rsidR="0095031D" w:rsidRPr="002475F5" w:rsidRDefault="0095031D" w:rsidP="00CD0E4B">
            <w:pPr>
              <w:jc w:val="center"/>
              <w:rPr>
                <w:rFonts w:ascii="Century Gothic" w:hAnsi="Century Gothic"/>
                <w:bCs/>
              </w:rPr>
            </w:pPr>
          </w:p>
        </w:tc>
        <w:tc>
          <w:tcPr>
            <w:tcW w:w="3798" w:type="dxa"/>
          </w:tcPr>
          <w:p w14:paraId="6F98C5B2" w14:textId="77777777" w:rsidR="002F120C" w:rsidRPr="002475F5" w:rsidRDefault="002F120C" w:rsidP="00CD0E4B">
            <w:pPr>
              <w:jc w:val="center"/>
              <w:rPr>
                <w:rFonts w:ascii="Century Gothic" w:hAnsi="Century Gothic"/>
                <w:bCs/>
              </w:rPr>
            </w:pPr>
          </w:p>
          <w:p w14:paraId="6DD161E0" w14:textId="2213E083" w:rsidR="0095031D" w:rsidRPr="002475F5" w:rsidRDefault="0095031D" w:rsidP="00CD0E4B">
            <w:pPr>
              <w:jc w:val="center"/>
              <w:rPr>
                <w:rFonts w:ascii="Century Gothic" w:hAnsi="Century Gothic"/>
                <w:bCs/>
              </w:rPr>
            </w:pPr>
            <w:r w:rsidRPr="002475F5">
              <w:rPr>
                <w:rFonts w:ascii="Century Gothic" w:hAnsi="Century Gothic"/>
                <w:bCs/>
              </w:rPr>
              <w:t>Confession of faith.</w:t>
            </w:r>
          </w:p>
        </w:tc>
        <w:tc>
          <w:tcPr>
            <w:tcW w:w="3798" w:type="dxa"/>
          </w:tcPr>
          <w:p w14:paraId="402717F3" w14:textId="77777777" w:rsidR="002F120C" w:rsidRPr="002475F5" w:rsidRDefault="002F120C" w:rsidP="00CD0E4B">
            <w:pPr>
              <w:jc w:val="center"/>
              <w:rPr>
                <w:rFonts w:ascii="Century Gothic" w:hAnsi="Century Gothic"/>
                <w:bCs/>
              </w:rPr>
            </w:pPr>
          </w:p>
          <w:p w14:paraId="3B2CE66A" w14:textId="5F64D7CC" w:rsidR="0095031D" w:rsidRPr="002475F5" w:rsidRDefault="0095031D" w:rsidP="00CD0E4B">
            <w:pPr>
              <w:jc w:val="center"/>
              <w:rPr>
                <w:rFonts w:ascii="Century Gothic" w:hAnsi="Century Gothic"/>
                <w:bCs/>
              </w:rPr>
            </w:pPr>
            <w:r w:rsidRPr="002475F5">
              <w:rPr>
                <w:rFonts w:ascii="Century Gothic" w:hAnsi="Century Gothic"/>
                <w:bCs/>
              </w:rPr>
              <w:t>God is one.</w:t>
            </w:r>
          </w:p>
          <w:p w14:paraId="14A4B51B" w14:textId="2E915223" w:rsidR="0095031D" w:rsidRPr="002475F5" w:rsidRDefault="0095031D" w:rsidP="00CD0E4B">
            <w:pPr>
              <w:jc w:val="center"/>
              <w:rPr>
                <w:rFonts w:ascii="Century Gothic" w:hAnsi="Century Gothic"/>
                <w:bCs/>
              </w:rPr>
            </w:pPr>
            <w:r w:rsidRPr="002475F5">
              <w:rPr>
                <w:rFonts w:ascii="Century Gothic" w:hAnsi="Century Gothic"/>
                <w:bCs/>
              </w:rPr>
              <w:t>We worship.</w:t>
            </w:r>
          </w:p>
        </w:tc>
      </w:tr>
      <w:tr w:rsidR="00CD0E4B" w:rsidRPr="002475F5" w14:paraId="2B7E832B" w14:textId="77777777" w:rsidTr="00CD0E4B">
        <w:trPr>
          <w:trHeight w:val="1701"/>
        </w:trPr>
        <w:tc>
          <w:tcPr>
            <w:tcW w:w="3798" w:type="dxa"/>
          </w:tcPr>
          <w:p w14:paraId="225B2400" w14:textId="21AD81F2" w:rsidR="002F120C" w:rsidRPr="002475F5" w:rsidRDefault="002F120C" w:rsidP="00CD0E4B">
            <w:pPr>
              <w:jc w:val="center"/>
              <w:rPr>
                <w:rFonts w:ascii="Century Gothic" w:hAnsi="Century Gothic"/>
                <w:bCs/>
              </w:rPr>
            </w:pPr>
          </w:p>
          <w:p w14:paraId="46A8401F" w14:textId="1C261083" w:rsidR="0095031D" w:rsidRPr="002475F5" w:rsidRDefault="0095031D" w:rsidP="00CD0E4B">
            <w:pPr>
              <w:jc w:val="center"/>
              <w:rPr>
                <w:rFonts w:ascii="Century Gothic" w:hAnsi="Century Gothic"/>
                <w:bCs/>
              </w:rPr>
            </w:pPr>
            <w:r w:rsidRPr="002475F5">
              <w:rPr>
                <w:rFonts w:ascii="Century Gothic" w:hAnsi="Century Gothic"/>
                <w:bCs/>
              </w:rPr>
              <w:t>When praying there is equality.  No one is better than anyone else.</w:t>
            </w:r>
          </w:p>
        </w:tc>
        <w:tc>
          <w:tcPr>
            <w:tcW w:w="3798" w:type="dxa"/>
          </w:tcPr>
          <w:p w14:paraId="1856232F" w14:textId="77777777" w:rsidR="002F120C" w:rsidRPr="002475F5" w:rsidRDefault="002F120C" w:rsidP="00CD0E4B">
            <w:pPr>
              <w:jc w:val="center"/>
              <w:rPr>
                <w:rFonts w:ascii="Century Gothic" w:hAnsi="Century Gothic"/>
                <w:bCs/>
              </w:rPr>
            </w:pPr>
          </w:p>
          <w:p w14:paraId="2F597B23" w14:textId="5F28D2D5" w:rsidR="0095031D" w:rsidRPr="002475F5" w:rsidRDefault="0095031D" w:rsidP="00CD0E4B">
            <w:pPr>
              <w:jc w:val="center"/>
              <w:rPr>
                <w:rFonts w:ascii="Century Gothic" w:hAnsi="Century Gothic"/>
                <w:bCs/>
              </w:rPr>
            </w:pPr>
            <w:r w:rsidRPr="002475F5">
              <w:rPr>
                <w:rFonts w:ascii="Century Gothic" w:hAnsi="Century Gothic"/>
                <w:bCs/>
              </w:rPr>
              <w:t>When I pray, I feel very relaxed and content.  The Friday prayer is important because it reminds us that we are one community.</w:t>
            </w:r>
          </w:p>
          <w:p w14:paraId="3FB0C971" w14:textId="3B90715B" w:rsidR="002F120C" w:rsidRPr="002475F5" w:rsidRDefault="002F120C" w:rsidP="00CD0E4B">
            <w:pPr>
              <w:jc w:val="center"/>
              <w:rPr>
                <w:rFonts w:ascii="Century Gothic" w:hAnsi="Century Gothic"/>
                <w:bCs/>
              </w:rPr>
            </w:pPr>
          </w:p>
        </w:tc>
        <w:tc>
          <w:tcPr>
            <w:tcW w:w="3798" w:type="dxa"/>
          </w:tcPr>
          <w:p w14:paraId="7EAE2931" w14:textId="77777777" w:rsidR="002F120C" w:rsidRPr="002475F5" w:rsidRDefault="002F120C" w:rsidP="00CD0E4B">
            <w:pPr>
              <w:jc w:val="center"/>
              <w:rPr>
                <w:rFonts w:ascii="Century Gothic" w:hAnsi="Century Gothic"/>
                <w:bCs/>
              </w:rPr>
            </w:pPr>
          </w:p>
          <w:p w14:paraId="7C2CC844" w14:textId="7DF016F8" w:rsidR="0095031D" w:rsidRPr="002475F5" w:rsidRDefault="0095031D" w:rsidP="00CD0E4B">
            <w:pPr>
              <w:jc w:val="center"/>
              <w:rPr>
                <w:rFonts w:ascii="Century Gothic" w:hAnsi="Century Gothic"/>
                <w:bCs/>
              </w:rPr>
            </w:pPr>
            <w:r w:rsidRPr="002475F5">
              <w:rPr>
                <w:rFonts w:ascii="Century Gothic" w:hAnsi="Century Gothic"/>
                <w:bCs/>
              </w:rPr>
              <w:t>Prayer makes us feel very close to God.</w:t>
            </w:r>
          </w:p>
        </w:tc>
        <w:tc>
          <w:tcPr>
            <w:tcW w:w="3798" w:type="dxa"/>
          </w:tcPr>
          <w:p w14:paraId="2EF4BC7F" w14:textId="77777777" w:rsidR="002F120C" w:rsidRPr="002475F5" w:rsidRDefault="002F120C" w:rsidP="00CD0E4B">
            <w:pPr>
              <w:jc w:val="center"/>
              <w:rPr>
                <w:rFonts w:ascii="Century Gothic" w:hAnsi="Century Gothic"/>
                <w:bCs/>
              </w:rPr>
            </w:pPr>
          </w:p>
          <w:p w14:paraId="5D0BDF33" w14:textId="36CE99F2" w:rsidR="0095031D" w:rsidRPr="002475F5" w:rsidRDefault="0095031D" w:rsidP="00CD0E4B">
            <w:pPr>
              <w:jc w:val="center"/>
              <w:rPr>
                <w:rFonts w:ascii="Century Gothic" w:hAnsi="Century Gothic"/>
                <w:bCs/>
              </w:rPr>
            </w:pPr>
            <w:r w:rsidRPr="002475F5">
              <w:rPr>
                <w:rFonts w:ascii="Century Gothic" w:hAnsi="Century Gothic"/>
                <w:bCs/>
              </w:rPr>
              <w:t>Praying five times a day means you don’t forget that God is the most important thing in your life.</w:t>
            </w:r>
          </w:p>
        </w:tc>
      </w:tr>
      <w:tr w:rsidR="00CD0E4B" w:rsidRPr="002475F5" w14:paraId="1DF506C9" w14:textId="77777777" w:rsidTr="00CD0E4B">
        <w:trPr>
          <w:trHeight w:val="1701"/>
        </w:trPr>
        <w:tc>
          <w:tcPr>
            <w:tcW w:w="3798" w:type="dxa"/>
          </w:tcPr>
          <w:p w14:paraId="3BDAE313" w14:textId="77777777" w:rsidR="002F120C" w:rsidRPr="002475F5" w:rsidRDefault="002F120C" w:rsidP="00CD0E4B">
            <w:pPr>
              <w:jc w:val="center"/>
              <w:rPr>
                <w:rFonts w:ascii="Century Gothic" w:hAnsi="Century Gothic"/>
                <w:bCs/>
              </w:rPr>
            </w:pPr>
          </w:p>
          <w:p w14:paraId="37048EFE" w14:textId="77777777" w:rsidR="0095031D" w:rsidRPr="002475F5" w:rsidRDefault="0095031D" w:rsidP="00CD0E4B">
            <w:pPr>
              <w:jc w:val="center"/>
              <w:rPr>
                <w:rFonts w:ascii="Century Gothic" w:hAnsi="Century Gothic"/>
                <w:bCs/>
              </w:rPr>
            </w:pPr>
            <w:r w:rsidRPr="002475F5">
              <w:rPr>
                <w:rFonts w:ascii="Century Gothic" w:hAnsi="Century Gothic"/>
                <w:bCs/>
              </w:rPr>
              <w:t>The Prophet said that whoever is good to the poor pleases God.</w:t>
            </w:r>
          </w:p>
          <w:p w14:paraId="2F7AC1B8" w14:textId="5746179C" w:rsidR="002F120C" w:rsidRPr="002475F5" w:rsidRDefault="002F120C" w:rsidP="00CD0E4B">
            <w:pPr>
              <w:jc w:val="center"/>
              <w:rPr>
                <w:rFonts w:ascii="Century Gothic" w:hAnsi="Century Gothic"/>
                <w:bCs/>
              </w:rPr>
            </w:pPr>
          </w:p>
        </w:tc>
        <w:tc>
          <w:tcPr>
            <w:tcW w:w="3798" w:type="dxa"/>
          </w:tcPr>
          <w:p w14:paraId="74E3B1C7" w14:textId="62F73E70" w:rsidR="002F120C" w:rsidRPr="002475F5" w:rsidRDefault="002F120C" w:rsidP="00CD0E4B">
            <w:pPr>
              <w:jc w:val="center"/>
              <w:rPr>
                <w:rFonts w:ascii="Century Gothic" w:hAnsi="Century Gothic"/>
                <w:bCs/>
              </w:rPr>
            </w:pPr>
          </w:p>
          <w:p w14:paraId="1366730F" w14:textId="01FFBAF0" w:rsidR="0095031D" w:rsidRPr="002475F5" w:rsidRDefault="0095031D" w:rsidP="00CD0E4B">
            <w:pPr>
              <w:jc w:val="center"/>
              <w:rPr>
                <w:rFonts w:ascii="Century Gothic" w:hAnsi="Century Gothic"/>
                <w:bCs/>
              </w:rPr>
            </w:pPr>
            <w:r w:rsidRPr="002475F5">
              <w:rPr>
                <w:rFonts w:ascii="Century Gothic" w:hAnsi="Century Gothic"/>
                <w:bCs/>
              </w:rPr>
              <w:t>Giving is good.</w:t>
            </w:r>
          </w:p>
        </w:tc>
        <w:tc>
          <w:tcPr>
            <w:tcW w:w="3798" w:type="dxa"/>
          </w:tcPr>
          <w:p w14:paraId="0C9EAB3F" w14:textId="77777777" w:rsidR="002F120C" w:rsidRPr="002475F5" w:rsidRDefault="002F120C" w:rsidP="00CD0E4B">
            <w:pPr>
              <w:jc w:val="center"/>
              <w:rPr>
                <w:rFonts w:ascii="Century Gothic" w:hAnsi="Century Gothic"/>
                <w:bCs/>
              </w:rPr>
            </w:pPr>
          </w:p>
          <w:p w14:paraId="5C70E28B" w14:textId="77777777" w:rsidR="0095031D" w:rsidRPr="002475F5" w:rsidRDefault="0095031D" w:rsidP="00CD0E4B">
            <w:pPr>
              <w:jc w:val="center"/>
              <w:rPr>
                <w:rFonts w:ascii="Century Gothic" w:hAnsi="Century Gothic"/>
                <w:bCs/>
              </w:rPr>
            </w:pPr>
            <w:r w:rsidRPr="002475F5">
              <w:rPr>
                <w:rFonts w:ascii="Century Gothic" w:hAnsi="Century Gothic"/>
                <w:bCs/>
              </w:rPr>
              <w:t>Money isn’t everything.  This pillar reminds us of what we have in life and to help those in need.</w:t>
            </w:r>
          </w:p>
          <w:p w14:paraId="5C58B74D" w14:textId="3E1C3D85" w:rsidR="002F120C" w:rsidRPr="002475F5" w:rsidRDefault="002F120C" w:rsidP="00CD0E4B">
            <w:pPr>
              <w:jc w:val="center"/>
              <w:rPr>
                <w:rFonts w:ascii="Century Gothic" w:hAnsi="Century Gothic"/>
                <w:bCs/>
              </w:rPr>
            </w:pPr>
          </w:p>
        </w:tc>
        <w:tc>
          <w:tcPr>
            <w:tcW w:w="3798" w:type="dxa"/>
          </w:tcPr>
          <w:p w14:paraId="01C1C49B" w14:textId="77777777" w:rsidR="002F120C" w:rsidRPr="002475F5" w:rsidRDefault="002F120C" w:rsidP="00CD0E4B">
            <w:pPr>
              <w:jc w:val="center"/>
              <w:rPr>
                <w:rFonts w:ascii="Century Gothic" w:hAnsi="Century Gothic"/>
                <w:bCs/>
              </w:rPr>
            </w:pPr>
          </w:p>
          <w:p w14:paraId="6E00DE30" w14:textId="77777777" w:rsidR="0095031D" w:rsidRDefault="0095031D" w:rsidP="00CD0E4B">
            <w:pPr>
              <w:jc w:val="center"/>
              <w:rPr>
                <w:rFonts w:ascii="Century Gothic" w:hAnsi="Century Gothic"/>
                <w:bCs/>
              </w:rPr>
            </w:pPr>
            <w:r w:rsidRPr="002475F5">
              <w:rPr>
                <w:rFonts w:ascii="Century Gothic" w:hAnsi="Century Gothic"/>
                <w:bCs/>
              </w:rPr>
              <w:t>Islamic Relief is a big Muslim charity which uses our Zakat to help those who are in need all over the world.</w:t>
            </w:r>
          </w:p>
          <w:p w14:paraId="527CEF4C" w14:textId="069A7180" w:rsidR="002475F5" w:rsidRPr="002475F5" w:rsidRDefault="002475F5" w:rsidP="00CD0E4B">
            <w:pPr>
              <w:jc w:val="center"/>
              <w:rPr>
                <w:rFonts w:ascii="Century Gothic" w:hAnsi="Century Gothic"/>
                <w:bCs/>
              </w:rPr>
            </w:pPr>
          </w:p>
        </w:tc>
      </w:tr>
      <w:tr w:rsidR="00CD0E4B" w:rsidRPr="002475F5" w14:paraId="76F2EC89" w14:textId="77777777" w:rsidTr="00CD0E4B">
        <w:trPr>
          <w:trHeight w:val="1701"/>
        </w:trPr>
        <w:tc>
          <w:tcPr>
            <w:tcW w:w="3798" w:type="dxa"/>
          </w:tcPr>
          <w:p w14:paraId="2712D4E7" w14:textId="77777777" w:rsidR="002F120C" w:rsidRPr="002475F5" w:rsidRDefault="002F120C" w:rsidP="00CD0E4B">
            <w:pPr>
              <w:jc w:val="center"/>
              <w:rPr>
                <w:rFonts w:ascii="Century Gothic" w:hAnsi="Century Gothic"/>
                <w:bCs/>
              </w:rPr>
            </w:pPr>
          </w:p>
          <w:p w14:paraId="5C120E21" w14:textId="3342DC86" w:rsidR="0095031D" w:rsidRPr="002475F5" w:rsidRDefault="002F120C" w:rsidP="00CD0E4B">
            <w:pPr>
              <w:jc w:val="center"/>
              <w:rPr>
                <w:rFonts w:ascii="Century Gothic" w:hAnsi="Century Gothic"/>
                <w:bCs/>
              </w:rPr>
            </w:pPr>
            <w:r w:rsidRPr="002475F5">
              <w:rPr>
                <w:rFonts w:ascii="Century Gothic" w:hAnsi="Century Gothic"/>
                <w:bCs/>
              </w:rPr>
              <w:t>Not eating helps us remember those who go hungry every day.</w:t>
            </w:r>
          </w:p>
        </w:tc>
        <w:tc>
          <w:tcPr>
            <w:tcW w:w="3798" w:type="dxa"/>
          </w:tcPr>
          <w:p w14:paraId="432B8375" w14:textId="77777777" w:rsidR="002F120C" w:rsidRPr="002475F5" w:rsidRDefault="002F120C" w:rsidP="00CD0E4B">
            <w:pPr>
              <w:jc w:val="center"/>
              <w:rPr>
                <w:rFonts w:ascii="Century Gothic" w:hAnsi="Century Gothic"/>
                <w:bCs/>
              </w:rPr>
            </w:pPr>
          </w:p>
          <w:p w14:paraId="1062A439" w14:textId="7B28193E" w:rsidR="0095031D" w:rsidRPr="002475F5" w:rsidRDefault="002F120C" w:rsidP="00CD0E4B">
            <w:pPr>
              <w:jc w:val="center"/>
              <w:rPr>
                <w:rFonts w:ascii="Century Gothic" w:hAnsi="Century Gothic"/>
                <w:bCs/>
              </w:rPr>
            </w:pPr>
            <w:r w:rsidRPr="002475F5">
              <w:rPr>
                <w:rFonts w:ascii="Century Gothic" w:hAnsi="Century Gothic"/>
                <w:bCs/>
              </w:rPr>
              <w:t xml:space="preserve">At the end of Ramadan, I have mixed feelings.  I </w:t>
            </w:r>
            <w:r w:rsidR="00042615">
              <w:rPr>
                <w:rFonts w:ascii="Century Gothic" w:hAnsi="Century Gothic"/>
                <w:bCs/>
              </w:rPr>
              <w:t>am</w:t>
            </w:r>
            <w:r w:rsidRPr="002475F5">
              <w:rPr>
                <w:rFonts w:ascii="Century Gothic" w:hAnsi="Century Gothic"/>
                <w:bCs/>
              </w:rPr>
              <w:t xml:space="preserve"> pleased that I have kept my fast but I regret that my behaviour hasn’t always been the best.</w:t>
            </w:r>
          </w:p>
          <w:p w14:paraId="3BB50246" w14:textId="775EF179" w:rsidR="002F120C" w:rsidRPr="002475F5" w:rsidRDefault="002F120C" w:rsidP="00CD0E4B">
            <w:pPr>
              <w:jc w:val="center"/>
              <w:rPr>
                <w:rFonts w:ascii="Century Gothic" w:hAnsi="Century Gothic"/>
                <w:bCs/>
              </w:rPr>
            </w:pPr>
          </w:p>
        </w:tc>
        <w:tc>
          <w:tcPr>
            <w:tcW w:w="3798" w:type="dxa"/>
          </w:tcPr>
          <w:p w14:paraId="69CF9656" w14:textId="77777777" w:rsidR="002F120C" w:rsidRPr="002475F5" w:rsidRDefault="002F120C" w:rsidP="00CD0E4B">
            <w:pPr>
              <w:jc w:val="center"/>
              <w:rPr>
                <w:rFonts w:ascii="Century Gothic" w:hAnsi="Century Gothic"/>
                <w:bCs/>
              </w:rPr>
            </w:pPr>
          </w:p>
          <w:p w14:paraId="2A24FBB1" w14:textId="3F49ACF6" w:rsidR="0095031D" w:rsidRPr="002475F5" w:rsidRDefault="002F120C" w:rsidP="00CD0E4B">
            <w:pPr>
              <w:jc w:val="center"/>
              <w:rPr>
                <w:rFonts w:ascii="Century Gothic" w:hAnsi="Century Gothic"/>
                <w:bCs/>
              </w:rPr>
            </w:pPr>
            <w:r w:rsidRPr="002475F5">
              <w:rPr>
                <w:rFonts w:ascii="Century Gothic" w:hAnsi="Century Gothic"/>
                <w:bCs/>
              </w:rPr>
              <w:t>Ramadan teaches you the importance of self-control.</w:t>
            </w:r>
          </w:p>
        </w:tc>
        <w:tc>
          <w:tcPr>
            <w:tcW w:w="3798" w:type="dxa"/>
          </w:tcPr>
          <w:p w14:paraId="7611FB24" w14:textId="77777777" w:rsidR="002F120C" w:rsidRPr="002475F5" w:rsidRDefault="002F120C" w:rsidP="00CD0E4B">
            <w:pPr>
              <w:jc w:val="center"/>
              <w:rPr>
                <w:rFonts w:ascii="Century Gothic" w:hAnsi="Century Gothic"/>
                <w:bCs/>
              </w:rPr>
            </w:pPr>
          </w:p>
          <w:p w14:paraId="0B50FFD2" w14:textId="7AFF8984" w:rsidR="0095031D" w:rsidRPr="002475F5" w:rsidRDefault="002F120C" w:rsidP="00CD0E4B">
            <w:pPr>
              <w:jc w:val="center"/>
              <w:rPr>
                <w:rFonts w:ascii="Century Gothic" w:hAnsi="Century Gothic"/>
                <w:bCs/>
              </w:rPr>
            </w:pPr>
            <w:r w:rsidRPr="002475F5">
              <w:rPr>
                <w:rFonts w:ascii="Century Gothic" w:hAnsi="Century Gothic"/>
                <w:bCs/>
              </w:rPr>
              <w:t>I observe Ramadan because that is what our Prophet did, and he obeyed Allah.  It is also when the Qur’an was revealed.</w:t>
            </w:r>
          </w:p>
          <w:p w14:paraId="67D87AFB" w14:textId="5BC763EA" w:rsidR="002F120C" w:rsidRPr="002475F5" w:rsidRDefault="002F120C" w:rsidP="00CD0E4B">
            <w:pPr>
              <w:jc w:val="center"/>
              <w:rPr>
                <w:rFonts w:ascii="Century Gothic" w:hAnsi="Century Gothic"/>
                <w:bCs/>
              </w:rPr>
            </w:pPr>
          </w:p>
        </w:tc>
      </w:tr>
      <w:tr w:rsidR="00CD0E4B" w:rsidRPr="002475F5" w14:paraId="7D2C5935" w14:textId="77777777" w:rsidTr="00CD0E4B">
        <w:trPr>
          <w:trHeight w:val="1701"/>
        </w:trPr>
        <w:tc>
          <w:tcPr>
            <w:tcW w:w="3798" w:type="dxa"/>
          </w:tcPr>
          <w:p w14:paraId="60693F8D" w14:textId="7969C368" w:rsidR="002F120C" w:rsidRPr="002475F5" w:rsidRDefault="002F120C" w:rsidP="00CD0E4B">
            <w:pPr>
              <w:jc w:val="center"/>
              <w:rPr>
                <w:rFonts w:ascii="Century Gothic" w:hAnsi="Century Gothic"/>
                <w:bCs/>
              </w:rPr>
            </w:pPr>
            <w:r w:rsidRPr="002475F5">
              <w:rPr>
                <w:rFonts w:ascii="Century Gothic" w:hAnsi="Century Gothic"/>
                <w:bCs/>
              </w:rPr>
              <w:t>My parents have been to Makkah.  They say it is very important because Muslims from all over the world come together as one.  They are not interested, in colour, wealth or language.  Everyone is equal.</w:t>
            </w:r>
          </w:p>
        </w:tc>
        <w:tc>
          <w:tcPr>
            <w:tcW w:w="3798" w:type="dxa"/>
          </w:tcPr>
          <w:p w14:paraId="25BAFBC5" w14:textId="77777777" w:rsidR="002475F5" w:rsidRPr="002475F5" w:rsidRDefault="002475F5" w:rsidP="00CD0E4B">
            <w:pPr>
              <w:jc w:val="center"/>
              <w:rPr>
                <w:rFonts w:ascii="Century Gothic" w:hAnsi="Century Gothic"/>
                <w:bCs/>
              </w:rPr>
            </w:pPr>
          </w:p>
          <w:p w14:paraId="40B7E0C2" w14:textId="2326E20E" w:rsidR="0095031D" w:rsidRPr="002475F5" w:rsidRDefault="002F120C" w:rsidP="00CD0E4B">
            <w:pPr>
              <w:jc w:val="center"/>
              <w:rPr>
                <w:rFonts w:ascii="Century Gothic" w:hAnsi="Century Gothic"/>
                <w:bCs/>
              </w:rPr>
            </w:pPr>
            <w:r w:rsidRPr="002475F5">
              <w:rPr>
                <w:rFonts w:ascii="Century Gothic" w:hAnsi="Century Gothic"/>
                <w:bCs/>
              </w:rPr>
              <w:t>I went on Hajj when I was twelve years old.  There were so many people.  No one did anything bad there.  It was a very special time.</w:t>
            </w:r>
          </w:p>
        </w:tc>
        <w:tc>
          <w:tcPr>
            <w:tcW w:w="3798" w:type="dxa"/>
          </w:tcPr>
          <w:p w14:paraId="2F12F2FF" w14:textId="77777777" w:rsidR="002475F5" w:rsidRPr="002475F5" w:rsidRDefault="002475F5" w:rsidP="00CD0E4B">
            <w:pPr>
              <w:jc w:val="center"/>
              <w:rPr>
                <w:rFonts w:ascii="Century Gothic" w:hAnsi="Century Gothic"/>
                <w:bCs/>
              </w:rPr>
            </w:pPr>
          </w:p>
          <w:p w14:paraId="693658D4" w14:textId="3E8A7AAC" w:rsidR="0095031D" w:rsidRPr="002475F5" w:rsidRDefault="002F120C" w:rsidP="00CD0E4B">
            <w:pPr>
              <w:jc w:val="center"/>
              <w:rPr>
                <w:rFonts w:ascii="Century Gothic" w:hAnsi="Century Gothic"/>
                <w:bCs/>
              </w:rPr>
            </w:pPr>
            <w:r w:rsidRPr="002475F5">
              <w:rPr>
                <w:rFonts w:ascii="Century Gothic" w:hAnsi="Century Gothic"/>
                <w:bCs/>
              </w:rPr>
              <w:t xml:space="preserve">I think Makkah is very special because it is where you can worship Allah from your </w:t>
            </w:r>
            <w:proofErr w:type="gramStart"/>
            <w:r w:rsidRPr="002475F5">
              <w:rPr>
                <w:rFonts w:ascii="Century Gothic" w:hAnsi="Century Gothic"/>
                <w:bCs/>
              </w:rPr>
              <w:t>heart, and</w:t>
            </w:r>
            <w:proofErr w:type="gramEnd"/>
            <w:r w:rsidRPr="002475F5">
              <w:rPr>
                <w:rFonts w:ascii="Century Gothic" w:hAnsi="Century Gothic"/>
                <w:bCs/>
              </w:rPr>
              <w:t xml:space="preserve"> ask for forgiveness.</w:t>
            </w:r>
          </w:p>
        </w:tc>
        <w:tc>
          <w:tcPr>
            <w:tcW w:w="3798" w:type="dxa"/>
          </w:tcPr>
          <w:p w14:paraId="0E7C8FB0" w14:textId="77777777" w:rsidR="002475F5" w:rsidRPr="002475F5" w:rsidRDefault="002475F5" w:rsidP="00CD0E4B">
            <w:pPr>
              <w:jc w:val="center"/>
              <w:rPr>
                <w:rFonts w:ascii="Century Gothic" w:hAnsi="Century Gothic"/>
                <w:bCs/>
              </w:rPr>
            </w:pPr>
          </w:p>
          <w:p w14:paraId="64FA9B80" w14:textId="0500E5CD" w:rsidR="0095031D" w:rsidRPr="002475F5" w:rsidRDefault="002F120C" w:rsidP="00CD0E4B">
            <w:pPr>
              <w:jc w:val="center"/>
              <w:rPr>
                <w:rFonts w:ascii="Century Gothic" w:hAnsi="Century Gothic"/>
                <w:bCs/>
              </w:rPr>
            </w:pPr>
            <w:r w:rsidRPr="002475F5">
              <w:rPr>
                <w:rFonts w:ascii="Century Gothic" w:hAnsi="Century Gothic"/>
                <w:bCs/>
              </w:rPr>
              <w:t>Makkah is so important to Muslims because it is the oldest place of worship, and the prophet was born there.</w:t>
            </w:r>
          </w:p>
        </w:tc>
      </w:tr>
    </w:tbl>
    <w:p w14:paraId="2967530C" w14:textId="6190E150" w:rsidR="0095031D" w:rsidRPr="002475F5" w:rsidRDefault="00CD0E4B" w:rsidP="00CD0E4B">
      <w:pPr>
        <w:rPr>
          <w:rFonts w:ascii="Century Gothic" w:hAnsi="Century Gothic"/>
          <w:bCs/>
        </w:rPr>
      </w:pPr>
      <w:r>
        <w:rPr>
          <w:rFonts w:ascii="Century Gothic" w:hAnsi="Century Gothic"/>
          <w:bCs/>
          <w:noProof/>
        </w:rPr>
        <w:drawing>
          <wp:anchor distT="0" distB="0" distL="114300" distR="114300" simplePos="0" relativeHeight="251658240" behindDoc="0" locked="0" layoutInCell="1" allowOverlap="1" wp14:anchorId="1D8F644F" wp14:editId="562F30A5">
            <wp:simplePos x="0" y="0"/>
            <wp:positionH relativeFrom="margin">
              <wp:posOffset>8340436</wp:posOffset>
            </wp:positionH>
            <wp:positionV relativeFrom="paragraph">
              <wp:posOffset>5140037</wp:posOffset>
            </wp:positionV>
            <wp:extent cx="914400" cy="914400"/>
            <wp:effectExtent l="0" t="0" r="0" b="0"/>
            <wp:wrapNone/>
            <wp:docPr id="2120360738" name="Graphic 1" descr="Scisso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360738" name="Graphic 2120360738" descr="Scissors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5400000">
                      <a:off x="0" y="0"/>
                      <a:ext cx="914400" cy="914400"/>
                    </a:xfrm>
                    <a:prstGeom prst="rect">
                      <a:avLst/>
                    </a:prstGeom>
                  </pic:spPr>
                </pic:pic>
              </a:graphicData>
            </a:graphic>
          </wp:anchor>
        </w:drawing>
      </w:r>
    </w:p>
    <w:sectPr w:rsidR="0095031D" w:rsidRPr="002475F5" w:rsidSect="00363C48">
      <w:footerReference w:type="default" r:id="rId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2EEE3" w14:textId="77777777" w:rsidR="00C07B96" w:rsidRDefault="00C07B96" w:rsidP="00AA7CE2">
      <w:pPr>
        <w:spacing w:after="0" w:line="240" w:lineRule="auto"/>
      </w:pPr>
      <w:r>
        <w:separator/>
      </w:r>
    </w:p>
  </w:endnote>
  <w:endnote w:type="continuationSeparator" w:id="0">
    <w:p w14:paraId="700F7731" w14:textId="77777777" w:rsidR="00C07B96" w:rsidRDefault="00C07B96"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ork Sans SemiBold">
    <w:altName w:val="Calibri"/>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0520" w14:textId="2A999883" w:rsidR="005B11DC" w:rsidRDefault="005B11DC">
    <w:pPr>
      <w:pStyle w:val="Footer"/>
    </w:pPr>
  </w:p>
  <w:p w14:paraId="106534EA" w14:textId="617CB5AD" w:rsidR="00AA7CE2" w:rsidRDefault="00363C48">
    <w:pPr>
      <w:pStyle w:val="Footer"/>
    </w:pPr>
    <w:r>
      <w:rPr>
        <w:noProof/>
      </w:rPr>
      <mc:AlternateContent>
        <mc:Choice Requires="wps">
          <w:drawing>
            <wp:anchor distT="0" distB="0" distL="114300" distR="114300" simplePos="0" relativeHeight="251659264" behindDoc="0" locked="0" layoutInCell="1" allowOverlap="1" wp14:anchorId="2915B465" wp14:editId="085290C2">
              <wp:simplePos x="0" y="0"/>
              <wp:positionH relativeFrom="page">
                <wp:align>right</wp:align>
              </wp:positionH>
              <wp:positionV relativeFrom="paragraph">
                <wp:posOffset>265719</wp:posOffset>
              </wp:positionV>
              <wp:extent cx="3578860" cy="325755"/>
              <wp:effectExtent l="0" t="0" r="2540" b="0"/>
              <wp:wrapNone/>
              <wp:docPr id="1198007140" name="Text Box 1"/>
              <wp:cNvGraphicFramePr/>
              <a:graphic xmlns:a="http://schemas.openxmlformats.org/drawingml/2006/main">
                <a:graphicData uri="http://schemas.microsoft.com/office/word/2010/wordprocessingShape">
                  <wps:wsp>
                    <wps:cNvSpPr txBox="1"/>
                    <wps:spPr>
                      <a:xfrm>
                        <a:off x="0" y="0"/>
                        <a:ext cx="3578860" cy="325755"/>
                      </a:xfrm>
                      <a:prstGeom prst="rect">
                        <a:avLst/>
                      </a:prstGeom>
                      <a:solidFill>
                        <a:schemeClr val="lt1"/>
                      </a:solidFill>
                      <a:ln w="6350">
                        <a:noFill/>
                      </a:ln>
                    </wps:spPr>
                    <wps:txbx>
                      <w:txbxContent>
                        <w:p w14:paraId="08FA0E8F" w14:textId="77777777" w:rsidR="00363C48" w:rsidRDefault="00363C48" w:rsidP="00363C48">
                          <w:r>
                            <w:rPr>
                              <w:rFonts w:ascii="Work Sans SemiBold" w:hAnsi="Work Sans SemiBold"/>
                              <w:sz w:val="20"/>
                              <w:szCs w:val="20"/>
                            </w:rPr>
                            <w:t>© Copyright London Diocesan Board for Schools 2023</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5B465" id="_x0000_t202" coordsize="21600,21600" o:spt="202" path="m,l,21600r21600,l21600,xe">
              <v:stroke joinstyle="miter"/>
              <v:path gradientshapeok="t" o:connecttype="rect"/>
            </v:shapetype>
            <v:shape id="Text Box 1" o:spid="_x0000_s1026" type="#_x0000_t202" style="position:absolute;margin-left:230.6pt;margin-top:20.9pt;width:281.8pt;height:25.6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" fillcolor="white [3201]" stroked="f" strokeweight=".5pt">
              <v:textbox>
                <w:txbxContent>
                  <w:p w14:paraId="08FA0E8F" w14:textId="77777777" w:rsidR="00363C48" w:rsidRDefault="00363C48" w:rsidP="00363C48">
                    <w:r>
                      <w:rPr>
                        <w:rFonts w:ascii="Work Sans SemiBold" w:hAnsi="Work Sans SemiBold"/>
                        <w:sz w:val="20"/>
                        <w:szCs w:val="20"/>
                      </w:rPr>
                      <w:t>© Copyright London Diocesan Board for Schools 2023</w:t>
                    </w:r>
                  </w:p>
                </w:txbxContent>
              </v:textbox>
              <w10:wrap anchorx="page"/>
            </v:shape>
          </w:pict>
        </mc:Fallback>
      </mc:AlternateContent>
    </w:r>
    <w:r>
      <w:rPr>
        <w:noProof/>
      </w:rPr>
      <mc:AlternateContent>
        <mc:Choice Requires="wps">
          <w:drawing>
            <wp:anchor distT="0" distB="0" distL="114300" distR="114300" simplePos="0" relativeHeight="251660288" behindDoc="0" locked="0" layoutInCell="1" allowOverlap="1" wp14:anchorId="2B83228B" wp14:editId="5CB6BA7B">
              <wp:simplePos x="0" y="0"/>
              <wp:positionH relativeFrom="page">
                <wp:align>left</wp:align>
              </wp:positionH>
              <wp:positionV relativeFrom="paragraph">
                <wp:posOffset>294524</wp:posOffset>
              </wp:positionV>
              <wp:extent cx="2416175" cy="303530"/>
              <wp:effectExtent l="0" t="0" r="3175" b="1270"/>
              <wp:wrapNone/>
              <wp:docPr id="240448323" name="Text Box 2"/>
              <wp:cNvGraphicFramePr/>
              <a:graphic xmlns:a="http://schemas.openxmlformats.org/drawingml/2006/main">
                <a:graphicData uri="http://schemas.microsoft.com/office/word/2010/wordprocessingShape">
                  <wps:wsp>
                    <wps:cNvSpPr txBox="1"/>
                    <wps:spPr>
                      <a:xfrm>
                        <a:off x="0" y="0"/>
                        <a:ext cx="2416175" cy="303530"/>
                      </a:xfrm>
                      <a:prstGeom prst="rect">
                        <a:avLst/>
                      </a:prstGeom>
                      <a:solidFill>
                        <a:schemeClr val="lt1"/>
                      </a:solidFill>
                      <a:ln w="6350">
                        <a:noFill/>
                      </a:ln>
                    </wps:spPr>
                    <wps:txbx>
                      <w:txbxContent>
                        <w:p w14:paraId="1FFD7A54" w14:textId="29B31FD6" w:rsidR="00363C48" w:rsidRDefault="00363C48" w:rsidP="00363C48">
                          <w:r>
                            <w:rPr>
                              <w:rFonts w:ascii="Work Sans SemiBold" w:hAnsi="Work Sans SemiBold"/>
                              <w:sz w:val="20"/>
                              <w:szCs w:val="20"/>
                            </w:rPr>
                            <w:t xml:space="preserve">LESSON </w:t>
                          </w:r>
                          <w:r>
                            <w:rPr>
                              <w:rFonts w:ascii="Work Sans SemiBold" w:hAnsi="Work Sans SemiBold"/>
                              <w:sz w:val="20"/>
                              <w:szCs w:val="20"/>
                            </w:rPr>
                            <w:t>6</w:t>
                          </w:r>
                          <w:r>
                            <w:rPr>
                              <w:rFonts w:ascii="Work Sans SemiBold" w:hAnsi="Work Sans SemiBold"/>
                              <w:sz w:val="20"/>
                              <w:szCs w:val="20"/>
                            </w:rPr>
                            <w:t xml:space="preserve"> - YEAR </w:t>
                          </w:r>
                          <w:r>
                            <w:rPr>
                              <w:rFonts w:ascii="Work Sans SemiBold" w:hAnsi="Work Sans SemiBold"/>
                              <w:sz w:val="20"/>
                              <w:szCs w:val="20"/>
                            </w:rPr>
                            <w:t>2</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3228B" id="Text Box 2" o:spid="_x0000_s1027" type="#_x0000_t202" style="position:absolute;margin-left:0;margin-top:23.2pt;width:190.25pt;height:23.9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" fillcolor="white [3201]" stroked="f" strokeweight=".5pt">
              <v:textbox>
                <w:txbxContent>
                  <w:p w14:paraId="1FFD7A54" w14:textId="29B31FD6" w:rsidR="00363C48" w:rsidRDefault="00363C48" w:rsidP="00363C48">
                    <w:r>
                      <w:rPr>
                        <w:rFonts w:ascii="Work Sans SemiBold" w:hAnsi="Work Sans SemiBold"/>
                        <w:sz w:val="20"/>
                        <w:szCs w:val="20"/>
                      </w:rPr>
                      <w:t xml:space="preserve">LESSON </w:t>
                    </w:r>
                    <w:r>
                      <w:rPr>
                        <w:rFonts w:ascii="Work Sans SemiBold" w:hAnsi="Work Sans SemiBold"/>
                        <w:sz w:val="20"/>
                        <w:szCs w:val="20"/>
                      </w:rPr>
                      <w:t>6</w:t>
                    </w:r>
                    <w:r>
                      <w:rPr>
                        <w:rFonts w:ascii="Work Sans SemiBold" w:hAnsi="Work Sans SemiBold"/>
                        <w:sz w:val="20"/>
                        <w:szCs w:val="20"/>
                      </w:rPr>
                      <w:t xml:space="preserve"> - YEAR </w:t>
                    </w:r>
                    <w:r>
                      <w:rPr>
                        <w:rFonts w:ascii="Work Sans SemiBold" w:hAnsi="Work Sans SemiBold"/>
                        <w:sz w:val="20"/>
                        <w:szCs w:val="20"/>
                      </w:rPr>
                      <w:t>2</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40D29" w14:textId="77777777" w:rsidR="00C07B96" w:rsidRDefault="00C07B96" w:rsidP="00AA7CE2">
      <w:pPr>
        <w:spacing w:after="0" w:line="240" w:lineRule="auto"/>
      </w:pPr>
      <w:r>
        <w:separator/>
      </w:r>
    </w:p>
  </w:footnote>
  <w:footnote w:type="continuationSeparator" w:id="0">
    <w:p w14:paraId="35CF4448" w14:textId="77777777" w:rsidR="00C07B96" w:rsidRDefault="00C07B96"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94E"/>
    <w:multiLevelType w:val="multilevel"/>
    <w:tmpl w:val="FA28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617A1"/>
    <w:multiLevelType w:val="hybridMultilevel"/>
    <w:tmpl w:val="4C945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CB3092"/>
    <w:multiLevelType w:val="hybridMultilevel"/>
    <w:tmpl w:val="2F1A4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674286"/>
    <w:multiLevelType w:val="multilevel"/>
    <w:tmpl w:val="92C40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CA2199"/>
    <w:multiLevelType w:val="hybridMultilevel"/>
    <w:tmpl w:val="DD94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7A0895"/>
    <w:multiLevelType w:val="multilevel"/>
    <w:tmpl w:val="B460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4A08FE"/>
    <w:multiLevelType w:val="multilevel"/>
    <w:tmpl w:val="3C0E2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4E2938"/>
    <w:multiLevelType w:val="hybridMultilevel"/>
    <w:tmpl w:val="0BAAD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F62D86"/>
    <w:multiLevelType w:val="multilevel"/>
    <w:tmpl w:val="48AEA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32706D"/>
    <w:multiLevelType w:val="hybridMultilevel"/>
    <w:tmpl w:val="D346C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9C5F7E"/>
    <w:multiLevelType w:val="hybridMultilevel"/>
    <w:tmpl w:val="26143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1620FC"/>
    <w:multiLevelType w:val="hybridMultilevel"/>
    <w:tmpl w:val="11124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AEB21E7"/>
    <w:multiLevelType w:val="multilevel"/>
    <w:tmpl w:val="AC26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313696"/>
    <w:multiLevelType w:val="hybridMultilevel"/>
    <w:tmpl w:val="D2103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9F2D83"/>
    <w:multiLevelType w:val="multilevel"/>
    <w:tmpl w:val="70A4B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637DA6"/>
    <w:multiLevelType w:val="hybridMultilevel"/>
    <w:tmpl w:val="5F384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BA0BE2"/>
    <w:multiLevelType w:val="hybridMultilevel"/>
    <w:tmpl w:val="15CA5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FE3C23"/>
    <w:multiLevelType w:val="hybridMultilevel"/>
    <w:tmpl w:val="7C16B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815D8B"/>
    <w:multiLevelType w:val="hybridMultilevel"/>
    <w:tmpl w:val="D42C2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5A3194"/>
    <w:multiLevelType w:val="hybridMultilevel"/>
    <w:tmpl w:val="6FAA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D266B3"/>
    <w:multiLevelType w:val="multilevel"/>
    <w:tmpl w:val="4322F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C85280"/>
    <w:multiLevelType w:val="hybridMultilevel"/>
    <w:tmpl w:val="8DC2D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AB2233"/>
    <w:multiLevelType w:val="hybridMultilevel"/>
    <w:tmpl w:val="56766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C13219"/>
    <w:multiLevelType w:val="hybridMultilevel"/>
    <w:tmpl w:val="61462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CF6801"/>
    <w:multiLevelType w:val="hybridMultilevel"/>
    <w:tmpl w:val="7D9C4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856641"/>
    <w:multiLevelType w:val="hybridMultilevel"/>
    <w:tmpl w:val="35069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E208B1"/>
    <w:multiLevelType w:val="hybridMultilevel"/>
    <w:tmpl w:val="7E449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265291"/>
    <w:multiLevelType w:val="multilevel"/>
    <w:tmpl w:val="7BEEE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D623AA"/>
    <w:multiLevelType w:val="multilevel"/>
    <w:tmpl w:val="BAEA2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985BF3"/>
    <w:multiLevelType w:val="hybridMultilevel"/>
    <w:tmpl w:val="7E702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E7805F1"/>
    <w:multiLevelType w:val="hybridMultilevel"/>
    <w:tmpl w:val="0DAAA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58659928">
    <w:abstractNumId w:val="13"/>
  </w:num>
  <w:num w:numId="2" w16cid:durableId="1332638646">
    <w:abstractNumId w:val="11"/>
  </w:num>
  <w:num w:numId="3" w16cid:durableId="653795089">
    <w:abstractNumId w:val="11"/>
  </w:num>
  <w:num w:numId="4" w16cid:durableId="331489350">
    <w:abstractNumId w:val="30"/>
  </w:num>
  <w:num w:numId="5" w16cid:durableId="240677744">
    <w:abstractNumId w:val="18"/>
  </w:num>
  <w:num w:numId="6" w16cid:durableId="1712995956">
    <w:abstractNumId w:val="4"/>
  </w:num>
  <w:num w:numId="7" w16cid:durableId="2102606395">
    <w:abstractNumId w:val="21"/>
  </w:num>
  <w:num w:numId="8" w16cid:durableId="1144741529">
    <w:abstractNumId w:val="15"/>
  </w:num>
  <w:num w:numId="9" w16cid:durableId="383796086">
    <w:abstractNumId w:val="2"/>
  </w:num>
  <w:num w:numId="10" w16cid:durableId="340201989">
    <w:abstractNumId w:val="22"/>
  </w:num>
  <w:num w:numId="11" w16cid:durableId="1029598798">
    <w:abstractNumId w:val="23"/>
  </w:num>
  <w:num w:numId="12" w16cid:durableId="1670206663">
    <w:abstractNumId w:val="16"/>
  </w:num>
  <w:num w:numId="13" w16cid:durableId="1706829879">
    <w:abstractNumId w:val="1"/>
  </w:num>
  <w:num w:numId="14" w16cid:durableId="145629603">
    <w:abstractNumId w:val="29"/>
  </w:num>
  <w:num w:numId="15" w16cid:durableId="841315278">
    <w:abstractNumId w:val="9"/>
  </w:num>
  <w:num w:numId="16" w16cid:durableId="527911937">
    <w:abstractNumId w:val="25"/>
  </w:num>
  <w:num w:numId="17" w16cid:durableId="1594121730">
    <w:abstractNumId w:val="24"/>
  </w:num>
  <w:num w:numId="18" w16cid:durableId="1794664804">
    <w:abstractNumId w:val="17"/>
  </w:num>
  <w:num w:numId="19" w16cid:durableId="594754184">
    <w:abstractNumId w:val="28"/>
  </w:num>
  <w:num w:numId="20" w16cid:durableId="354043576">
    <w:abstractNumId w:val="27"/>
  </w:num>
  <w:num w:numId="21" w16cid:durableId="21899859">
    <w:abstractNumId w:val="20"/>
  </w:num>
  <w:num w:numId="22" w16cid:durableId="323437008">
    <w:abstractNumId w:val="14"/>
  </w:num>
  <w:num w:numId="23" w16cid:durableId="570848078">
    <w:abstractNumId w:val="12"/>
  </w:num>
  <w:num w:numId="24" w16cid:durableId="722405250">
    <w:abstractNumId w:val="5"/>
  </w:num>
  <w:num w:numId="25" w16cid:durableId="166990917">
    <w:abstractNumId w:val="3"/>
  </w:num>
  <w:num w:numId="26" w16cid:durableId="611060743">
    <w:abstractNumId w:val="8"/>
  </w:num>
  <w:num w:numId="27" w16cid:durableId="2047172416">
    <w:abstractNumId w:val="6"/>
  </w:num>
  <w:num w:numId="28" w16cid:durableId="1487892499">
    <w:abstractNumId w:val="0"/>
  </w:num>
  <w:num w:numId="29" w16cid:durableId="34084492">
    <w:abstractNumId w:val="10"/>
  </w:num>
  <w:num w:numId="30" w16cid:durableId="953440159">
    <w:abstractNumId w:val="26"/>
  </w:num>
  <w:num w:numId="31" w16cid:durableId="2004115279">
    <w:abstractNumId w:val="7"/>
  </w:num>
  <w:num w:numId="32" w16cid:durableId="586001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12A9"/>
    <w:rsid w:val="0000798A"/>
    <w:rsid w:val="000125C2"/>
    <w:rsid w:val="00030471"/>
    <w:rsid w:val="00042615"/>
    <w:rsid w:val="00095068"/>
    <w:rsid w:val="000B4CC3"/>
    <w:rsid w:val="000C5836"/>
    <w:rsid w:val="000D3B69"/>
    <w:rsid w:val="000E3DC5"/>
    <w:rsid w:val="000E60E5"/>
    <w:rsid w:val="001D46FF"/>
    <w:rsid w:val="00216194"/>
    <w:rsid w:val="002236D6"/>
    <w:rsid w:val="00236621"/>
    <w:rsid w:val="002475F5"/>
    <w:rsid w:val="00251CCF"/>
    <w:rsid w:val="0027078B"/>
    <w:rsid w:val="002776DA"/>
    <w:rsid w:val="00291AC3"/>
    <w:rsid w:val="002F120C"/>
    <w:rsid w:val="002F6F5A"/>
    <w:rsid w:val="00340789"/>
    <w:rsid w:val="00363C48"/>
    <w:rsid w:val="003959C8"/>
    <w:rsid w:val="00410148"/>
    <w:rsid w:val="00443FAF"/>
    <w:rsid w:val="00445CC4"/>
    <w:rsid w:val="00466BDD"/>
    <w:rsid w:val="004A37A8"/>
    <w:rsid w:val="005166E5"/>
    <w:rsid w:val="005270F9"/>
    <w:rsid w:val="00536A8D"/>
    <w:rsid w:val="00555D91"/>
    <w:rsid w:val="0058078F"/>
    <w:rsid w:val="00594D12"/>
    <w:rsid w:val="005A0214"/>
    <w:rsid w:val="005A68A5"/>
    <w:rsid w:val="005B11DC"/>
    <w:rsid w:val="005E267C"/>
    <w:rsid w:val="0062211F"/>
    <w:rsid w:val="00677950"/>
    <w:rsid w:val="006A131C"/>
    <w:rsid w:val="006B416B"/>
    <w:rsid w:val="006C498E"/>
    <w:rsid w:val="00707207"/>
    <w:rsid w:val="00717B14"/>
    <w:rsid w:val="00756D75"/>
    <w:rsid w:val="00781843"/>
    <w:rsid w:val="007A495D"/>
    <w:rsid w:val="008330FF"/>
    <w:rsid w:val="00857520"/>
    <w:rsid w:val="008A07E0"/>
    <w:rsid w:val="00945B78"/>
    <w:rsid w:val="0095031D"/>
    <w:rsid w:val="00977D56"/>
    <w:rsid w:val="009F6CA5"/>
    <w:rsid w:val="00A37960"/>
    <w:rsid w:val="00A55857"/>
    <w:rsid w:val="00A55D64"/>
    <w:rsid w:val="00A9703B"/>
    <w:rsid w:val="00AA7CE2"/>
    <w:rsid w:val="00AE1068"/>
    <w:rsid w:val="00AE2A5D"/>
    <w:rsid w:val="00B02A8F"/>
    <w:rsid w:val="00B41B25"/>
    <w:rsid w:val="00B43750"/>
    <w:rsid w:val="00B715AF"/>
    <w:rsid w:val="00B728DB"/>
    <w:rsid w:val="00C07B96"/>
    <w:rsid w:val="00C106BE"/>
    <w:rsid w:val="00C36C30"/>
    <w:rsid w:val="00C56337"/>
    <w:rsid w:val="00C57EF1"/>
    <w:rsid w:val="00C60E02"/>
    <w:rsid w:val="00C678CD"/>
    <w:rsid w:val="00C96C76"/>
    <w:rsid w:val="00CB18DB"/>
    <w:rsid w:val="00CD0E4B"/>
    <w:rsid w:val="00CD47E0"/>
    <w:rsid w:val="00D03868"/>
    <w:rsid w:val="00D55082"/>
    <w:rsid w:val="00DC6C80"/>
    <w:rsid w:val="00DD68CD"/>
    <w:rsid w:val="00DD7916"/>
    <w:rsid w:val="00E17D96"/>
    <w:rsid w:val="00E3167F"/>
    <w:rsid w:val="00E45306"/>
    <w:rsid w:val="00E6796C"/>
    <w:rsid w:val="00E93707"/>
    <w:rsid w:val="00EA0AD7"/>
    <w:rsid w:val="00EC5054"/>
    <w:rsid w:val="00ED0F2E"/>
    <w:rsid w:val="00EF7607"/>
    <w:rsid w:val="00F37C8F"/>
    <w:rsid w:val="00F42789"/>
    <w:rsid w:val="00F51B19"/>
    <w:rsid w:val="00F73D08"/>
    <w:rsid w:val="00F7776E"/>
    <w:rsid w:val="00F81DA6"/>
    <w:rsid w:val="00FA6062"/>
    <w:rsid w:val="00FA7AA1"/>
    <w:rsid w:val="00FE2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31D"/>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068"/>
    <w:rPr>
      <w:color w:val="0000FF"/>
      <w:u w:val="single"/>
    </w:rPr>
  </w:style>
  <w:style w:type="character" w:styleId="UnresolvedMention">
    <w:name w:val="Unresolved Mention"/>
    <w:basedOn w:val="DefaultParagraphFont"/>
    <w:uiPriority w:val="99"/>
    <w:semiHidden/>
    <w:unhideWhenUsed/>
    <w:rsid w:val="00251CCF"/>
    <w:rPr>
      <w:color w:val="605E5C"/>
      <w:shd w:val="clear" w:color="auto" w:fill="E1DFDD"/>
    </w:rPr>
  </w:style>
  <w:style w:type="paragraph" w:customStyle="1" w:styleId="trt0xe">
    <w:name w:val="trt0xe"/>
    <w:basedOn w:val="Normal"/>
    <w:rsid w:val="00A558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1720">
      <w:bodyDiv w:val="1"/>
      <w:marLeft w:val="0"/>
      <w:marRight w:val="0"/>
      <w:marTop w:val="0"/>
      <w:marBottom w:val="0"/>
      <w:divBdr>
        <w:top w:val="none" w:sz="0" w:space="0" w:color="auto"/>
        <w:left w:val="none" w:sz="0" w:space="0" w:color="auto"/>
        <w:bottom w:val="none" w:sz="0" w:space="0" w:color="auto"/>
        <w:right w:val="none" w:sz="0" w:space="0" w:color="auto"/>
      </w:divBdr>
    </w:div>
    <w:div w:id="301497557">
      <w:bodyDiv w:val="1"/>
      <w:marLeft w:val="0"/>
      <w:marRight w:val="0"/>
      <w:marTop w:val="0"/>
      <w:marBottom w:val="0"/>
      <w:divBdr>
        <w:top w:val="none" w:sz="0" w:space="0" w:color="auto"/>
        <w:left w:val="none" w:sz="0" w:space="0" w:color="auto"/>
        <w:bottom w:val="none" w:sz="0" w:space="0" w:color="auto"/>
        <w:right w:val="none" w:sz="0" w:space="0" w:color="auto"/>
      </w:divBdr>
    </w:div>
    <w:div w:id="337849463">
      <w:bodyDiv w:val="1"/>
      <w:marLeft w:val="0"/>
      <w:marRight w:val="0"/>
      <w:marTop w:val="0"/>
      <w:marBottom w:val="0"/>
      <w:divBdr>
        <w:top w:val="none" w:sz="0" w:space="0" w:color="auto"/>
        <w:left w:val="none" w:sz="0" w:space="0" w:color="auto"/>
        <w:bottom w:val="none" w:sz="0" w:space="0" w:color="auto"/>
        <w:right w:val="none" w:sz="0" w:space="0" w:color="auto"/>
      </w:divBdr>
    </w:div>
    <w:div w:id="361125759">
      <w:bodyDiv w:val="1"/>
      <w:marLeft w:val="0"/>
      <w:marRight w:val="0"/>
      <w:marTop w:val="0"/>
      <w:marBottom w:val="0"/>
      <w:divBdr>
        <w:top w:val="none" w:sz="0" w:space="0" w:color="auto"/>
        <w:left w:val="none" w:sz="0" w:space="0" w:color="auto"/>
        <w:bottom w:val="none" w:sz="0" w:space="0" w:color="auto"/>
        <w:right w:val="none" w:sz="0" w:space="0" w:color="auto"/>
      </w:divBdr>
    </w:div>
    <w:div w:id="561185545">
      <w:bodyDiv w:val="1"/>
      <w:marLeft w:val="0"/>
      <w:marRight w:val="0"/>
      <w:marTop w:val="0"/>
      <w:marBottom w:val="0"/>
      <w:divBdr>
        <w:top w:val="none" w:sz="0" w:space="0" w:color="auto"/>
        <w:left w:val="none" w:sz="0" w:space="0" w:color="auto"/>
        <w:bottom w:val="none" w:sz="0" w:space="0" w:color="auto"/>
        <w:right w:val="none" w:sz="0" w:space="0" w:color="auto"/>
      </w:divBdr>
    </w:div>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762143389">
      <w:bodyDiv w:val="1"/>
      <w:marLeft w:val="0"/>
      <w:marRight w:val="0"/>
      <w:marTop w:val="0"/>
      <w:marBottom w:val="0"/>
      <w:divBdr>
        <w:top w:val="none" w:sz="0" w:space="0" w:color="auto"/>
        <w:left w:val="none" w:sz="0" w:space="0" w:color="auto"/>
        <w:bottom w:val="none" w:sz="0" w:space="0" w:color="auto"/>
        <w:right w:val="none" w:sz="0" w:space="0" w:color="auto"/>
      </w:divBdr>
    </w:div>
    <w:div w:id="766122434">
      <w:bodyDiv w:val="1"/>
      <w:marLeft w:val="0"/>
      <w:marRight w:val="0"/>
      <w:marTop w:val="0"/>
      <w:marBottom w:val="0"/>
      <w:divBdr>
        <w:top w:val="none" w:sz="0" w:space="0" w:color="auto"/>
        <w:left w:val="none" w:sz="0" w:space="0" w:color="auto"/>
        <w:bottom w:val="none" w:sz="0" w:space="0" w:color="auto"/>
        <w:right w:val="none" w:sz="0" w:space="0" w:color="auto"/>
      </w:divBdr>
    </w:div>
    <w:div w:id="792751370">
      <w:bodyDiv w:val="1"/>
      <w:marLeft w:val="0"/>
      <w:marRight w:val="0"/>
      <w:marTop w:val="0"/>
      <w:marBottom w:val="0"/>
      <w:divBdr>
        <w:top w:val="none" w:sz="0" w:space="0" w:color="auto"/>
        <w:left w:val="none" w:sz="0" w:space="0" w:color="auto"/>
        <w:bottom w:val="none" w:sz="0" w:space="0" w:color="auto"/>
        <w:right w:val="none" w:sz="0" w:space="0" w:color="auto"/>
      </w:divBdr>
    </w:div>
    <w:div w:id="965046044">
      <w:bodyDiv w:val="1"/>
      <w:marLeft w:val="0"/>
      <w:marRight w:val="0"/>
      <w:marTop w:val="0"/>
      <w:marBottom w:val="0"/>
      <w:divBdr>
        <w:top w:val="none" w:sz="0" w:space="0" w:color="auto"/>
        <w:left w:val="none" w:sz="0" w:space="0" w:color="auto"/>
        <w:bottom w:val="none" w:sz="0" w:space="0" w:color="auto"/>
        <w:right w:val="none" w:sz="0" w:space="0" w:color="auto"/>
      </w:divBdr>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 w:id="1273049468">
      <w:bodyDiv w:val="1"/>
      <w:marLeft w:val="0"/>
      <w:marRight w:val="0"/>
      <w:marTop w:val="0"/>
      <w:marBottom w:val="0"/>
      <w:divBdr>
        <w:top w:val="none" w:sz="0" w:space="0" w:color="auto"/>
        <w:left w:val="none" w:sz="0" w:space="0" w:color="auto"/>
        <w:bottom w:val="none" w:sz="0" w:space="0" w:color="auto"/>
        <w:right w:val="none" w:sz="0" w:space="0" w:color="auto"/>
      </w:divBdr>
    </w:div>
    <w:div w:id="1368720076">
      <w:bodyDiv w:val="1"/>
      <w:marLeft w:val="0"/>
      <w:marRight w:val="0"/>
      <w:marTop w:val="0"/>
      <w:marBottom w:val="0"/>
      <w:divBdr>
        <w:top w:val="none" w:sz="0" w:space="0" w:color="auto"/>
        <w:left w:val="none" w:sz="0" w:space="0" w:color="auto"/>
        <w:bottom w:val="none" w:sz="0" w:space="0" w:color="auto"/>
        <w:right w:val="none" w:sz="0" w:space="0" w:color="auto"/>
      </w:divBdr>
    </w:div>
    <w:div w:id="1470442058">
      <w:bodyDiv w:val="1"/>
      <w:marLeft w:val="0"/>
      <w:marRight w:val="0"/>
      <w:marTop w:val="0"/>
      <w:marBottom w:val="0"/>
      <w:divBdr>
        <w:top w:val="none" w:sz="0" w:space="0" w:color="auto"/>
        <w:left w:val="none" w:sz="0" w:space="0" w:color="auto"/>
        <w:bottom w:val="none" w:sz="0" w:space="0" w:color="auto"/>
        <w:right w:val="none" w:sz="0" w:space="0" w:color="auto"/>
      </w:divBdr>
    </w:div>
    <w:div w:id="1690831574">
      <w:bodyDiv w:val="1"/>
      <w:marLeft w:val="0"/>
      <w:marRight w:val="0"/>
      <w:marTop w:val="0"/>
      <w:marBottom w:val="0"/>
      <w:divBdr>
        <w:top w:val="none" w:sz="0" w:space="0" w:color="auto"/>
        <w:left w:val="none" w:sz="0" w:space="0" w:color="auto"/>
        <w:bottom w:val="none" w:sz="0" w:space="0" w:color="auto"/>
        <w:right w:val="none" w:sz="0" w:space="0" w:color="auto"/>
      </w:divBdr>
    </w:div>
    <w:div w:id="1727410728">
      <w:bodyDiv w:val="1"/>
      <w:marLeft w:val="0"/>
      <w:marRight w:val="0"/>
      <w:marTop w:val="0"/>
      <w:marBottom w:val="0"/>
      <w:divBdr>
        <w:top w:val="none" w:sz="0" w:space="0" w:color="auto"/>
        <w:left w:val="none" w:sz="0" w:space="0" w:color="auto"/>
        <w:bottom w:val="none" w:sz="0" w:space="0" w:color="auto"/>
        <w:right w:val="none" w:sz="0" w:space="0" w:color="auto"/>
      </w:divBdr>
    </w:div>
    <w:div w:id="1837761786">
      <w:bodyDiv w:val="1"/>
      <w:marLeft w:val="0"/>
      <w:marRight w:val="0"/>
      <w:marTop w:val="0"/>
      <w:marBottom w:val="0"/>
      <w:divBdr>
        <w:top w:val="none" w:sz="0" w:space="0" w:color="auto"/>
        <w:left w:val="none" w:sz="0" w:space="0" w:color="auto"/>
        <w:bottom w:val="none" w:sz="0" w:space="0" w:color="auto"/>
        <w:right w:val="none" w:sz="0" w:space="0" w:color="auto"/>
      </w:divBdr>
      <w:divsChild>
        <w:div w:id="576281067">
          <w:marLeft w:val="0"/>
          <w:marRight w:val="0"/>
          <w:marTop w:val="0"/>
          <w:marBottom w:val="0"/>
          <w:divBdr>
            <w:top w:val="none" w:sz="0" w:space="0" w:color="auto"/>
            <w:left w:val="none" w:sz="0" w:space="0" w:color="auto"/>
            <w:bottom w:val="none" w:sz="0" w:space="0" w:color="auto"/>
            <w:right w:val="none" w:sz="0" w:space="0" w:color="auto"/>
          </w:divBdr>
        </w:div>
        <w:div w:id="1003237380">
          <w:marLeft w:val="0"/>
          <w:marRight w:val="0"/>
          <w:marTop w:val="0"/>
          <w:marBottom w:val="0"/>
          <w:divBdr>
            <w:top w:val="none" w:sz="0" w:space="0" w:color="auto"/>
            <w:left w:val="none" w:sz="0" w:space="0" w:color="auto"/>
            <w:bottom w:val="none" w:sz="0" w:space="0" w:color="auto"/>
            <w:right w:val="none" w:sz="0" w:space="0" w:color="auto"/>
          </w:divBdr>
        </w:div>
        <w:div w:id="485631625">
          <w:marLeft w:val="0"/>
          <w:marRight w:val="0"/>
          <w:marTop w:val="0"/>
          <w:marBottom w:val="0"/>
          <w:divBdr>
            <w:top w:val="none" w:sz="0" w:space="0" w:color="auto"/>
            <w:left w:val="none" w:sz="0" w:space="0" w:color="auto"/>
            <w:bottom w:val="none" w:sz="0" w:space="0" w:color="auto"/>
            <w:right w:val="none" w:sz="0" w:space="0" w:color="auto"/>
          </w:divBdr>
        </w:div>
        <w:div w:id="1762993264">
          <w:marLeft w:val="0"/>
          <w:marRight w:val="0"/>
          <w:marTop w:val="0"/>
          <w:marBottom w:val="0"/>
          <w:divBdr>
            <w:top w:val="none" w:sz="0" w:space="0" w:color="auto"/>
            <w:left w:val="none" w:sz="0" w:space="0" w:color="auto"/>
            <w:bottom w:val="none" w:sz="0" w:space="0" w:color="auto"/>
            <w:right w:val="none" w:sz="0" w:space="0" w:color="auto"/>
          </w:divBdr>
        </w:div>
        <w:div w:id="1597637596">
          <w:marLeft w:val="0"/>
          <w:marRight w:val="0"/>
          <w:marTop w:val="0"/>
          <w:marBottom w:val="0"/>
          <w:divBdr>
            <w:top w:val="none" w:sz="0" w:space="0" w:color="auto"/>
            <w:left w:val="none" w:sz="0" w:space="0" w:color="auto"/>
            <w:bottom w:val="none" w:sz="0" w:space="0" w:color="auto"/>
            <w:right w:val="none" w:sz="0" w:space="0" w:color="auto"/>
          </w:divBdr>
        </w:div>
        <w:div w:id="694967877">
          <w:marLeft w:val="0"/>
          <w:marRight w:val="0"/>
          <w:marTop w:val="0"/>
          <w:marBottom w:val="0"/>
          <w:divBdr>
            <w:top w:val="none" w:sz="0" w:space="0" w:color="auto"/>
            <w:left w:val="none" w:sz="0" w:space="0" w:color="auto"/>
            <w:bottom w:val="none" w:sz="0" w:space="0" w:color="auto"/>
            <w:right w:val="none" w:sz="0" w:space="0" w:color="auto"/>
          </w:divBdr>
        </w:div>
        <w:div w:id="236867147">
          <w:marLeft w:val="0"/>
          <w:marRight w:val="0"/>
          <w:marTop w:val="0"/>
          <w:marBottom w:val="0"/>
          <w:divBdr>
            <w:top w:val="none" w:sz="0" w:space="0" w:color="auto"/>
            <w:left w:val="none" w:sz="0" w:space="0" w:color="auto"/>
            <w:bottom w:val="none" w:sz="0" w:space="0" w:color="auto"/>
            <w:right w:val="none" w:sz="0" w:space="0" w:color="auto"/>
          </w:divBdr>
        </w:div>
        <w:div w:id="1047414634">
          <w:marLeft w:val="0"/>
          <w:marRight w:val="0"/>
          <w:marTop w:val="0"/>
          <w:marBottom w:val="0"/>
          <w:divBdr>
            <w:top w:val="none" w:sz="0" w:space="0" w:color="auto"/>
            <w:left w:val="none" w:sz="0" w:space="0" w:color="auto"/>
            <w:bottom w:val="none" w:sz="0" w:space="0" w:color="auto"/>
            <w:right w:val="none" w:sz="0" w:space="0" w:color="auto"/>
          </w:divBdr>
        </w:div>
        <w:div w:id="1036810590">
          <w:marLeft w:val="0"/>
          <w:marRight w:val="0"/>
          <w:marTop w:val="0"/>
          <w:marBottom w:val="0"/>
          <w:divBdr>
            <w:top w:val="none" w:sz="0" w:space="0" w:color="auto"/>
            <w:left w:val="none" w:sz="0" w:space="0" w:color="auto"/>
            <w:bottom w:val="none" w:sz="0" w:space="0" w:color="auto"/>
            <w:right w:val="none" w:sz="0" w:space="0" w:color="auto"/>
          </w:divBdr>
        </w:div>
        <w:div w:id="815223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85FF21E3A1444BE0DFE2E5C59DFFC" ma:contentTypeVersion="14" ma:contentTypeDescription="Create a new document." ma:contentTypeScope="" ma:versionID="7044c6264d3a0ebe1f1cc9df10260561">
  <xsd:schema xmlns:xsd="http://www.w3.org/2001/XMLSchema" xmlns:xs="http://www.w3.org/2001/XMLSchema" xmlns:p="http://schemas.microsoft.com/office/2006/metadata/properties" xmlns:ns2="37c5c6fe-bc8e-4494-977e-45e76d6ce1fa" xmlns:ns3="62940bfc-e56c-4552-8076-1b7135828164" targetNamespace="http://schemas.microsoft.com/office/2006/metadata/properties" ma:root="true" ma:fieldsID="04e286e50f2a216d36399f8f5698cf81" ns2:_="" ns3:_="">
    <xsd:import namespace="37c5c6fe-bc8e-4494-977e-45e76d6ce1fa"/>
    <xsd:import namespace="62940bfc-e56c-4552-8076-1b713582816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5c6fe-bc8e-4494-977e-45e76d6ce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56acc64-6845-4a0f-a249-d12a5ba8c67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940bfc-e56c-4552-8076-1b71358281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55e0fd7-9706-4511-9413-6a00656adbfd}" ma:internalName="TaxCatchAll" ma:showField="CatchAllData" ma:web="62940bfc-e56c-4552-8076-1b71358281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2940bfc-e56c-4552-8076-1b7135828164" xsi:nil="true"/>
    <lcf76f155ced4ddcb4097134ff3c332f xmlns="37c5c6fe-bc8e-4494-977e-45e76d6ce1f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DCF32-2F65-453E-920F-FA1D9980FD20}"/>
</file>

<file path=customXml/itemProps2.xml><?xml version="1.0" encoding="utf-8"?>
<ds:datastoreItem xmlns:ds="http://schemas.openxmlformats.org/officeDocument/2006/customXml" ds:itemID="{8E283043-AA6D-40B8-925A-6C3C44B15201}">
  <ds:schemaRefs>
    <ds:schemaRef ds:uri="http://purl.org/dc/elements/1.1/"/>
    <ds:schemaRef ds:uri="http://schemas.microsoft.com/office/2006/metadata/properties"/>
    <ds:schemaRef ds:uri="62940bfc-e56c-4552-8076-1b713582816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7c5c6fe-bc8e-4494-977e-45e76d6ce1fa"/>
    <ds:schemaRef ds:uri="http://www.w3.org/XML/1998/namespace"/>
    <ds:schemaRef ds:uri="http://purl.org/dc/dcmitype/"/>
  </ds:schemaRefs>
</ds:datastoreItem>
</file>

<file path=customXml/itemProps3.xml><?xml version="1.0" encoding="utf-8"?>
<ds:datastoreItem xmlns:ds="http://schemas.openxmlformats.org/officeDocument/2006/customXml" ds:itemID="{AD16A7C1-9A6D-4C46-BB1A-AF2C8CA25317}">
  <ds:schemaRefs>
    <ds:schemaRef ds:uri="http://schemas.microsoft.com/sharepoint/v3/contenttype/forms"/>
  </ds:schemaRefs>
</ds:datastoreItem>
</file>

<file path=customXml/itemProps4.xml><?xml version="1.0" encoding="utf-8"?>
<ds:datastoreItem xmlns:ds="http://schemas.openxmlformats.org/officeDocument/2006/customXml" ds:itemID="{AAB54D04-FC58-0E4E-9636-EB35D9A4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Leila Ingram-Smith</cp:lastModifiedBy>
  <cp:revision>4</cp:revision>
  <cp:lastPrinted>2021-03-06T14:32:00Z</cp:lastPrinted>
  <dcterms:created xsi:type="dcterms:W3CDTF">2023-09-11T10:05:00Z</dcterms:created>
  <dcterms:modified xsi:type="dcterms:W3CDTF">2023-09-11T10:11:00Z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0x01010017785FF21E3A1444BE0DFE2E5C59DFFC</vt:lpwstr>
  </property>
  <property fmtid="{D5CDD505-2E9C-101B-9397-08002B2CF9AE}" pid="3" name="Order">
    <vt:r8>393700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