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1404" w14:textId="584004A5" w:rsidR="0099119E" w:rsidRDefault="00805D1A" w:rsidP="00805D1A">
      <w:pPr>
        <w:jc w:val="center"/>
        <w:rPr>
          <w:sz w:val="28"/>
          <w:szCs w:val="28"/>
          <w:u w:val="single"/>
        </w:rPr>
      </w:pPr>
      <w:r>
        <w:rPr>
          <w:sz w:val="28"/>
          <w:szCs w:val="28"/>
          <w:u w:val="single"/>
        </w:rPr>
        <w:t xml:space="preserve">The first missionary to Africa – </w:t>
      </w:r>
      <w:r w:rsidR="00B20BD4">
        <w:rPr>
          <w:sz w:val="28"/>
          <w:szCs w:val="28"/>
          <w:u w:val="single"/>
        </w:rPr>
        <w:t>Philip and the</w:t>
      </w:r>
      <w:r>
        <w:rPr>
          <w:sz w:val="28"/>
          <w:szCs w:val="28"/>
          <w:u w:val="single"/>
        </w:rPr>
        <w:t xml:space="preserve"> Ethiopian</w:t>
      </w:r>
      <w:r w:rsidR="00B20BD4">
        <w:rPr>
          <w:sz w:val="28"/>
          <w:szCs w:val="28"/>
          <w:u w:val="single"/>
        </w:rPr>
        <w:t xml:space="preserve"> </w:t>
      </w:r>
      <w:r w:rsidR="009F52DB">
        <w:rPr>
          <w:sz w:val="28"/>
          <w:szCs w:val="28"/>
          <w:u w:val="single"/>
        </w:rPr>
        <w:t>(Acts</w:t>
      </w:r>
      <w:r w:rsidR="00B20BD4">
        <w:rPr>
          <w:sz w:val="28"/>
          <w:szCs w:val="28"/>
          <w:u w:val="single"/>
        </w:rPr>
        <w:t xml:space="preserve"> 8: 26-39)</w:t>
      </w:r>
    </w:p>
    <w:tbl>
      <w:tblPr>
        <w:tblStyle w:val="TableGrid"/>
        <w:tblW w:w="0" w:type="auto"/>
        <w:tblLook w:val="04A0" w:firstRow="1" w:lastRow="0" w:firstColumn="1" w:lastColumn="0" w:noHBand="0" w:noVBand="1"/>
      </w:tblPr>
      <w:tblGrid>
        <w:gridCol w:w="5129"/>
        <w:gridCol w:w="5129"/>
        <w:gridCol w:w="5130"/>
      </w:tblGrid>
      <w:tr w:rsidR="00805D1A" w14:paraId="4061BC8F" w14:textId="77777777" w:rsidTr="00805D1A">
        <w:tc>
          <w:tcPr>
            <w:tcW w:w="5129" w:type="dxa"/>
          </w:tcPr>
          <w:p w14:paraId="206D2AD7" w14:textId="77777777" w:rsidR="00805D1A" w:rsidRDefault="00805D1A" w:rsidP="00805D1A">
            <w:pPr>
              <w:jc w:val="center"/>
              <w:rPr>
                <w:sz w:val="28"/>
                <w:szCs w:val="28"/>
                <w:u w:val="single"/>
              </w:rPr>
            </w:pPr>
          </w:p>
          <w:p w14:paraId="0A5ECFAC" w14:textId="77777777" w:rsidR="00805D1A" w:rsidRDefault="00805D1A" w:rsidP="00805D1A">
            <w:pPr>
              <w:jc w:val="center"/>
              <w:rPr>
                <w:sz w:val="28"/>
                <w:szCs w:val="28"/>
                <w:u w:val="single"/>
              </w:rPr>
            </w:pPr>
          </w:p>
          <w:p w14:paraId="44CF2F3C" w14:textId="77777777" w:rsidR="00805D1A" w:rsidRDefault="00805D1A" w:rsidP="00805D1A">
            <w:pPr>
              <w:jc w:val="center"/>
              <w:rPr>
                <w:sz w:val="28"/>
                <w:szCs w:val="28"/>
                <w:u w:val="single"/>
              </w:rPr>
            </w:pPr>
          </w:p>
          <w:p w14:paraId="3CC207DF" w14:textId="77777777" w:rsidR="00805D1A" w:rsidRDefault="00805D1A" w:rsidP="00805D1A">
            <w:pPr>
              <w:jc w:val="center"/>
              <w:rPr>
                <w:sz w:val="28"/>
                <w:szCs w:val="28"/>
                <w:u w:val="single"/>
              </w:rPr>
            </w:pPr>
          </w:p>
          <w:p w14:paraId="04603DD7" w14:textId="2074EF0D" w:rsidR="00805D1A" w:rsidRDefault="00805D1A" w:rsidP="00805D1A">
            <w:pPr>
              <w:jc w:val="center"/>
              <w:rPr>
                <w:sz w:val="28"/>
                <w:szCs w:val="28"/>
                <w:u w:val="single"/>
              </w:rPr>
            </w:pPr>
          </w:p>
          <w:p w14:paraId="41037E85" w14:textId="3E198204" w:rsidR="00456319" w:rsidRDefault="00456319" w:rsidP="00805D1A">
            <w:pPr>
              <w:jc w:val="center"/>
              <w:rPr>
                <w:sz w:val="28"/>
                <w:szCs w:val="28"/>
                <w:u w:val="single"/>
              </w:rPr>
            </w:pPr>
          </w:p>
          <w:p w14:paraId="739DBB27" w14:textId="0521AFFF" w:rsidR="00456319" w:rsidRDefault="00456319" w:rsidP="00805D1A">
            <w:pPr>
              <w:jc w:val="center"/>
              <w:rPr>
                <w:sz w:val="28"/>
                <w:szCs w:val="28"/>
                <w:u w:val="single"/>
              </w:rPr>
            </w:pPr>
          </w:p>
          <w:p w14:paraId="7869819B" w14:textId="029E0B74" w:rsidR="00456319" w:rsidRDefault="00456319" w:rsidP="00805D1A">
            <w:pPr>
              <w:jc w:val="center"/>
              <w:rPr>
                <w:sz w:val="28"/>
                <w:szCs w:val="28"/>
                <w:u w:val="single"/>
              </w:rPr>
            </w:pPr>
          </w:p>
          <w:p w14:paraId="042A033D" w14:textId="5ACAE113" w:rsidR="00456319" w:rsidRDefault="00456319" w:rsidP="00805D1A">
            <w:pPr>
              <w:jc w:val="center"/>
              <w:rPr>
                <w:sz w:val="28"/>
                <w:szCs w:val="28"/>
                <w:u w:val="single"/>
              </w:rPr>
            </w:pPr>
          </w:p>
          <w:p w14:paraId="270BCF6C" w14:textId="7AB4C7C1" w:rsidR="00805D1A" w:rsidRDefault="00805D1A" w:rsidP="00805D1A">
            <w:pPr>
              <w:jc w:val="center"/>
              <w:rPr>
                <w:sz w:val="28"/>
                <w:szCs w:val="28"/>
                <w:u w:val="single"/>
              </w:rPr>
            </w:pPr>
          </w:p>
        </w:tc>
        <w:tc>
          <w:tcPr>
            <w:tcW w:w="5129" w:type="dxa"/>
          </w:tcPr>
          <w:p w14:paraId="0B211F74" w14:textId="77777777" w:rsidR="00805D1A" w:rsidRDefault="00805D1A" w:rsidP="00805D1A">
            <w:pPr>
              <w:jc w:val="center"/>
              <w:rPr>
                <w:sz w:val="28"/>
                <w:szCs w:val="28"/>
                <w:u w:val="single"/>
              </w:rPr>
            </w:pPr>
          </w:p>
        </w:tc>
        <w:tc>
          <w:tcPr>
            <w:tcW w:w="5130" w:type="dxa"/>
          </w:tcPr>
          <w:p w14:paraId="10C067FB" w14:textId="77777777" w:rsidR="00805D1A" w:rsidRDefault="00805D1A" w:rsidP="00805D1A">
            <w:pPr>
              <w:jc w:val="center"/>
              <w:rPr>
                <w:sz w:val="28"/>
                <w:szCs w:val="28"/>
                <w:u w:val="single"/>
              </w:rPr>
            </w:pPr>
          </w:p>
        </w:tc>
      </w:tr>
      <w:tr w:rsidR="00805D1A" w14:paraId="73C9A698" w14:textId="77777777" w:rsidTr="00805D1A">
        <w:tc>
          <w:tcPr>
            <w:tcW w:w="5129" w:type="dxa"/>
          </w:tcPr>
          <w:p w14:paraId="008B9285" w14:textId="57DFAAFB" w:rsidR="00805D1A" w:rsidRPr="00B20BD4" w:rsidRDefault="00B20BD4" w:rsidP="00456319">
            <w:pPr>
              <w:pStyle w:val="ListParagraph"/>
              <w:numPr>
                <w:ilvl w:val="0"/>
                <w:numId w:val="2"/>
              </w:numPr>
              <w:rPr>
                <w:sz w:val="24"/>
                <w:szCs w:val="24"/>
              </w:rPr>
            </w:pPr>
            <w:r>
              <w:rPr>
                <w:sz w:val="24"/>
                <w:szCs w:val="24"/>
              </w:rPr>
              <w:t>An important Ethiopian official had been to Jerusalem to worship. He worked in the treasury for Candace, the Queen of the Ethiopians and now he was in his chariot, on the way back home to Ethiopia.</w:t>
            </w:r>
          </w:p>
        </w:tc>
        <w:tc>
          <w:tcPr>
            <w:tcW w:w="5129" w:type="dxa"/>
          </w:tcPr>
          <w:p w14:paraId="0580A042" w14:textId="71D54247" w:rsidR="00805D1A" w:rsidRPr="00A502F6" w:rsidRDefault="00A502F6" w:rsidP="00A502F6">
            <w:pPr>
              <w:pStyle w:val="ListParagraph"/>
              <w:numPr>
                <w:ilvl w:val="0"/>
                <w:numId w:val="2"/>
              </w:numPr>
              <w:rPr>
                <w:sz w:val="24"/>
                <w:szCs w:val="24"/>
              </w:rPr>
            </w:pPr>
            <w:r>
              <w:rPr>
                <w:sz w:val="24"/>
                <w:szCs w:val="24"/>
              </w:rPr>
              <w:t xml:space="preserve">As he </w:t>
            </w:r>
            <w:proofErr w:type="gramStart"/>
            <w:r>
              <w:rPr>
                <w:sz w:val="24"/>
                <w:szCs w:val="24"/>
              </w:rPr>
              <w:t>trave</w:t>
            </w:r>
            <w:r w:rsidR="00AC0F60">
              <w:rPr>
                <w:sz w:val="24"/>
                <w:szCs w:val="24"/>
              </w:rPr>
              <w:t>l</w:t>
            </w:r>
            <w:r>
              <w:rPr>
                <w:sz w:val="24"/>
                <w:szCs w:val="24"/>
              </w:rPr>
              <w:t>led</w:t>
            </w:r>
            <w:proofErr w:type="gramEnd"/>
            <w:r>
              <w:rPr>
                <w:sz w:val="24"/>
                <w:szCs w:val="24"/>
              </w:rPr>
              <w:t xml:space="preserve"> he was reading from the Book of Isaiah the prophet.</w:t>
            </w:r>
            <w:r w:rsidR="00AC0F60">
              <w:rPr>
                <w:sz w:val="24"/>
                <w:szCs w:val="24"/>
              </w:rPr>
              <w:t xml:space="preserve"> Philip, one of Jesus’ followers, felt God tell him to run up to the chariot.</w:t>
            </w:r>
          </w:p>
        </w:tc>
        <w:tc>
          <w:tcPr>
            <w:tcW w:w="5130" w:type="dxa"/>
          </w:tcPr>
          <w:p w14:paraId="3290B056" w14:textId="353DB7BB" w:rsidR="00805D1A" w:rsidRPr="00AC0F60" w:rsidRDefault="00AC0F60" w:rsidP="00AC0F60">
            <w:pPr>
              <w:pStyle w:val="ListParagraph"/>
              <w:numPr>
                <w:ilvl w:val="0"/>
                <w:numId w:val="2"/>
              </w:numPr>
              <w:rPr>
                <w:sz w:val="24"/>
                <w:szCs w:val="24"/>
              </w:rPr>
            </w:pPr>
            <w:r>
              <w:rPr>
                <w:sz w:val="24"/>
                <w:szCs w:val="24"/>
              </w:rPr>
              <w:t>Philip heard the Ethiopian official reading. The Ethiopian official invited Philip to join him in the chariot and asked Philip about the passage of Scripture he was reading</w:t>
            </w:r>
          </w:p>
        </w:tc>
      </w:tr>
      <w:tr w:rsidR="00805D1A" w14:paraId="028022E0" w14:textId="77777777" w:rsidTr="00805D1A">
        <w:tc>
          <w:tcPr>
            <w:tcW w:w="5129" w:type="dxa"/>
          </w:tcPr>
          <w:p w14:paraId="229984B4" w14:textId="77777777" w:rsidR="00805D1A" w:rsidRPr="00B20BD4" w:rsidRDefault="00805D1A" w:rsidP="00B20BD4">
            <w:pPr>
              <w:rPr>
                <w:sz w:val="24"/>
                <w:szCs w:val="24"/>
              </w:rPr>
            </w:pPr>
          </w:p>
          <w:p w14:paraId="5B0AA013" w14:textId="379E7FEE" w:rsidR="00805D1A" w:rsidRDefault="00805D1A" w:rsidP="00B20BD4">
            <w:pPr>
              <w:rPr>
                <w:sz w:val="24"/>
                <w:szCs w:val="24"/>
              </w:rPr>
            </w:pPr>
          </w:p>
          <w:p w14:paraId="569EA354" w14:textId="1EECAD80" w:rsidR="00456319" w:rsidRDefault="00456319" w:rsidP="00B20BD4">
            <w:pPr>
              <w:rPr>
                <w:sz w:val="24"/>
                <w:szCs w:val="24"/>
              </w:rPr>
            </w:pPr>
          </w:p>
          <w:p w14:paraId="78C8D51F" w14:textId="4BA50D5B" w:rsidR="00456319" w:rsidRDefault="00456319" w:rsidP="00B20BD4">
            <w:pPr>
              <w:rPr>
                <w:sz w:val="24"/>
                <w:szCs w:val="24"/>
              </w:rPr>
            </w:pPr>
          </w:p>
          <w:p w14:paraId="15FE4915" w14:textId="5746691E" w:rsidR="00456319" w:rsidRDefault="00456319" w:rsidP="00B20BD4">
            <w:pPr>
              <w:rPr>
                <w:sz w:val="24"/>
                <w:szCs w:val="24"/>
              </w:rPr>
            </w:pPr>
          </w:p>
          <w:p w14:paraId="433B9078" w14:textId="5F222D00" w:rsidR="00456319" w:rsidRDefault="00456319" w:rsidP="00B20BD4">
            <w:pPr>
              <w:rPr>
                <w:sz w:val="24"/>
                <w:szCs w:val="24"/>
              </w:rPr>
            </w:pPr>
          </w:p>
          <w:p w14:paraId="3D2537EF" w14:textId="77777777" w:rsidR="00456319" w:rsidRPr="00B20BD4" w:rsidRDefault="00456319" w:rsidP="00B20BD4">
            <w:pPr>
              <w:rPr>
                <w:sz w:val="24"/>
                <w:szCs w:val="24"/>
              </w:rPr>
            </w:pPr>
          </w:p>
          <w:p w14:paraId="7AB7728D" w14:textId="3AAF5340" w:rsidR="00805D1A" w:rsidRDefault="00805D1A" w:rsidP="00B20BD4">
            <w:pPr>
              <w:rPr>
                <w:sz w:val="24"/>
                <w:szCs w:val="24"/>
              </w:rPr>
            </w:pPr>
          </w:p>
          <w:p w14:paraId="73197F96" w14:textId="77777777" w:rsidR="00456319" w:rsidRPr="00B20BD4" w:rsidRDefault="00456319" w:rsidP="00B20BD4">
            <w:pPr>
              <w:rPr>
                <w:sz w:val="24"/>
                <w:szCs w:val="24"/>
              </w:rPr>
            </w:pPr>
          </w:p>
          <w:p w14:paraId="5C797EEA" w14:textId="77777777" w:rsidR="00805D1A" w:rsidRPr="00B20BD4" w:rsidRDefault="00805D1A" w:rsidP="00B20BD4">
            <w:pPr>
              <w:rPr>
                <w:sz w:val="24"/>
                <w:szCs w:val="24"/>
              </w:rPr>
            </w:pPr>
          </w:p>
          <w:p w14:paraId="1A08FD7C" w14:textId="6AB27D30" w:rsidR="00805D1A" w:rsidRPr="00B20BD4" w:rsidRDefault="00805D1A" w:rsidP="00B20BD4">
            <w:pPr>
              <w:rPr>
                <w:sz w:val="24"/>
                <w:szCs w:val="24"/>
              </w:rPr>
            </w:pPr>
          </w:p>
        </w:tc>
        <w:tc>
          <w:tcPr>
            <w:tcW w:w="5129" w:type="dxa"/>
          </w:tcPr>
          <w:p w14:paraId="65F13B43" w14:textId="77777777" w:rsidR="00805D1A" w:rsidRPr="00B20BD4" w:rsidRDefault="00805D1A" w:rsidP="00B20BD4">
            <w:pPr>
              <w:rPr>
                <w:sz w:val="24"/>
                <w:szCs w:val="24"/>
              </w:rPr>
            </w:pPr>
          </w:p>
        </w:tc>
        <w:tc>
          <w:tcPr>
            <w:tcW w:w="5130" w:type="dxa"/>
          </w:tcPr>
          <w:p w14:paraId="727B6289" w14:textId="77777777" w:rsidR="00805D1A" w:rsidRPr="00B20BD4" w:rsidRDefault="00805D1A" w:rsidP="00B20BD4">
            <w:pPr>
              <w:rPr>
                <w:sz w:val="24"/>
                <w:szCs w:val="24"/>
              </w:rPr>
            </w:pPr>
          </w:p>
        </w:tc>
      </w:tr>
      <w:tr w:rsidR="00805D1A" w14:paraId="2283BEE7" w14:textId="77777777" w:rsidTr="00805D1A">
        <w:tc>
          <w:tcPr>
            <w:tcW w:w="5129" w:type="dxa"/>
          </w:tcPr>
          <w:p w14:paraId="7EDC4435" w14:textId="64F47127" w:rsidR="00805D1A" w:rsidRPr="00AC0F60" w:rsidRDefault="00AC0F60" w:rsidP="00AC0F60">
            <w:pPr>
              <w:pStyle w:val="ListParagraph"/>
              <w:numPr>
                <w:ilvl w:val="0"/>
                <w:numId w:val="2"/>
              </w:numPr>
              <w:rPr>
                <w:sz w:val="24"/>
                <w:szCs w:val="24"/>
              </w:rPr>
            </w:pPr>
            <w:r>
              <w:rPr>
                <w:sz w:val="24"/>
                <w:szCs w:val="24"/>
              </w:rPr>
              <w:t>Philip explained the reading from Isaiah and told the Ethiopian official the good news about Jesus.</w:t>
            </w:r>
          </w:p>
          <w:p w14:paraId="011B7D0C" w14:textId="77777777" w:rsidR="00805D1A" w:rsidRPr="00B20BD4" w:rsidRDefault="00805D1A" w:rsidP="00B20BD4">
            <w:pPr>
              <w:rPr>
                <w:sz w:val="24"/>
                <w:szCs w:val="24"/>
              </w:rPr>
            </w:pPr>
          </w:p>
          <w:p w14:paraId="08C69DA8" w14:textId="63319B30" w:rsidR="00805D1A" w:rsidRPr="00B20BD4" w:rsidRDefault="00805D1A" w:rsidP="00B20BD4">
            <w:pPr>
              <w:rPr>
                <w:sz w:val="24"/>
                <w:szCs w:val="24"/>
              </w:rPr>
            </w:pPr>
          </w:p>
        </w:tc>
        <w:tc>
          <w:tcPr>
            <w:tcW w:w="5129" w:type="dxa"/>
          </w:tcPr>
          <w:p w14:paraId="469AE4F0" w14:textId="1D500DC4" w:rsidR="00805D1A" w:rsidRPr="00AC0F60" w:rsidRDefault="00AC0F60" w:rsidP="00AC0F60">
            <w:pPr>
              <w:pStyle w:val="ListParagraph"/>
              <w:numPr>
                <w:ilvl w:val="0"/>
                <w:numId w:val="2"/>
              </w:numPr>
              <w:rPr>
                <w:sz w:val="24"/>
                <w:szCs w:val="24"/>
              </w:rPr>
            </w:pPr>
            <w:r>
              <w:rPr>
                <w:sz w:val="24"/>
                <w:szCs w:val="24"/>
              </w:rPr>
              <w:t>As they continued their journey they came to some water and the Ethiopian official gave orders to stop the chariot. Philip and the Ethiopian official went into the water and Philip baptised him.</w:t>
            </w:r>
          </w:p>
        </w:tc>
        <w:tc>
          <w:tcPr>
            <w:tcW w:w="5130" w:type="dxa"/>
          </w:tcPr>
          <w:p w14:paraId="3F4DB0C8" w14:textId="1600F81F" w:rsidR="00805D1A" w:rsidRPr="00AC0F60" w:rsidRDefault="00456319" w:rsidP="00AC0F60">
            <w:pPr>
              <w:pStyle w:val="ListParagraph"/>
              <w:numPr>
                <w:ilvl w:val="0"/>
                <w:numId w:val="2"/>
              </w:numPr>
              <w:rPr>
                <w:sz w:val="24"/>
                <w:szCs w:val="24"/>
              </w:rPr>
            </w:pPr>
            <w:r>
              <w:rPr>
                <w:sz w:val="24"/>
                <w:szCs w:val="24"/>
              </w:rPr>
              <w:t>The Ethiopian official was full of joy. Philip left him. The Ethiopian official got back in his chariot and carried on his journey back to Ethiopia, taking with him the good news about Jesus.</w:t>
            </w:r>
          </w:p>
        </w:tc>
      </w:tr>
    </w:tbl>
    <w:p w14:paraId="7BFBE86E" w14:textId="2CC57ACD" w:rsidR="00805D1A" w:rsidRDefault="00805D1A" w:rsidP="00805D1A">
      <w:pPr>
        <w:jc w:val="center"/>
        <w:rPr>
          <w:sz w:val="28"/>
          <w:szCs w:val="28"/>
          <w:u w:val="single"/>
        </w:rPr>
      </w:pPr>
      <w:r>
        <w:rPr>
          <w:sz w:val="28"/>
          <w:szCs w:val="28"/>
          <w:u w:val="single"/>
        </w:rPr>
        <w:lastRenderedPageBreak/>
        <w:t xml:space="preserve">The story of Samuel Crowther – The first </w:t>
      </w:r>
      <w:r w:rsidR="009F52DB">
        <w:rPr>
          <w:sz w:val="28"/>
          <w:szCs w:val="28"/>
          <w:u w:val="single"/>
        </w:rPr>
        <w:t xml:space="preserve">African </w:t>
      </w:r>
      <w:r>
        <w:rPr>
          <w:sz w:val="28"/>
          <w:szCs w:val="28"/>
          <w:u w:val="single"/>
        </w:rPr>
        <w:t xml:space="preserve">Anglican Bishop </w:t>
      </w:r>
    </w:p>
    <w:tbl>
      <w:tblPr>
        <w:tblStyle w:val="TableGrid"/>
        <w:tblW w:w="0" w:type="auto"/>
        <w:tblLook w:val="04A0" w:firstRow="1" w:lastRow="0" w:firstColumn="1" w:lastColumn="0" w:noHBand="0" w:noVBand="1"/>
      </w:tblPr>
      <w:tblGrid>
        <w:gridCol w:w="5129"/>
        <w:gridCol w:w="5129"/>
        <w:gridCol w:w="5130"/>
      </w:tblGrid>
      <w:tr w:rsidR="00805D1A" w14:paraId="53C3B2C4" w14:textId="77777777" w:rsidTr="00A64396">
        <w:tc>
          <w:tcPr>
            <w:tcW w:w="5129" w:type="dxa"/>
          </w:tcPr>
          <w:p w14:paraId="561DD39C" w14:textId="77777777" w:rsidR="00805D1A" w:rsidRPr="009F52DB" w:rsidRDefault="00805D1A" w:rsidP="00A64396">
            <w:pPr>
              <w:jc w:val="center"/>
              <w:rPr>
                <w:sz w:val="24"/>
                <w:szCs w:val="24"/>
              </w:rPr>
            </w:pPr>
          </w:p>
          <w:p w14:paraId="514BE0E9" w14:textId="77777777" w:rsidR="00805D1A" w:rsidRPr="009F52DB" w:rsidRDefault="00805D1A" w:rsidP="00A64396">
            <w:pPr>
              <w:jc w:val="center"/>
              <w:rPr>
                <w:sz w:val="24"/>
                <w:szCs w:val="24"/>
              </w:rPr>
            </w:pPr>
          </w:p>
          <w:p w14:paraId="6700314B" w14:textId="77777777" w:rsidR="00805D1A" w:rsidRPr="009F52DB" w:rsidRDefault="00805D1A" w:rsidP="00A64396">
            <w:pPr>
              <w:jc w:val="center"/>
              <w:rPr>
                <w:sz w:val="24"/>
                <w:szCs w:val="24"/>
              </w:rPr>
            </w:pPr>
          </w:p>
          <w:p w14:paraId="0D70049B" w14:textId="77777777" w:rsidR="00805D1A" w:rsidRPr="009F52DB" w:rsidRDefault="00805D1A" w:rsidP="00A64396">
            <w:pPr>
              <w:jc w:val="center"/>
              <w:rPr>
                <w:sz w:val="24"/>
                <w:szCs w:val="24"/>
              </w:rPr>
            </w:pPr>
          </w:p>
          <w:p w14:paraId="1D6D798A" w14:textId="77777777" w:rsidR="00805D1A" w:rsidRPr="009F52DB" w:rsidRDefault="00805D1A" w:rsidP="00A64396">
            <w:pPr>
              <w:jc w:val="center"/>
              <w:rPr>
                <w:sz w:val="24"/>
                <w:szCs w:val="24"/>
              </w:rPr>
            </w:pPr>
          </w:p>
          <w:p w14:paraId="007D9973" w14:textId="77777777" w:rsidR="00805D1A" w:rsidRDefault="00805D1A" w:rsidP="00A64396">
            <w:pPr>
              <w:jc w:val="center"/>
              <w:rPr>
                <w:sz w:val="24"/>
                <w:szCs w:val="24"/>
              </w:rPr>
            </w:pPr>
          </w:p>
          <w:p w14:paraId="2B8691D4" w14:textId="77777777" w:rsidR="00146716" w:rsidRDefault="00146716" w:rsidP="00A64396">
            <w:pPr>
              <w:jc w:val="center"/>
              <w:rPr>
                <w:sz w:val="24"/>
                <w:szCs w:val="24"/>
              </w:rPr>
            </w:pPr>
          </w:p>
          <w:p w14:paraId="3DFDC8DB" w14:textId="77777777" w:rsidR="00146716" w:rsidRDefault="00146716" w:rsidP="00A64396">
            <w:pPr>
              <w:jc w:val="center"/>
              <w:rPr>
                <w:sz w:val="24"/>
                <w:szCs w:val="24"/>
              </w:rPr>
            </w:pPr>
          </w:p>
          <w:p w14:paraId="0280C76C" w14:textId="77777777" w:rsidR="00146716" w:rsidRDefault="00146716" w:rsidP="00A64396">
            <w:pPr>
              <w:jc w:val="center"/>
              <w:rPr>
                <w:sz w:val="24"/>
                <w:szCs w:val="24"/>
              </w:rPr>
            </w:pPr>
          </w:p>
          <w:p w14:paraId="0BDC64B3" w14:textId="4C0F501A" w:rsidR="00146716" w:rsidRPr="009F52DB" w:rsidRDefault="00146716" w:rsidP="00A64396">
            <w:pPr>
              <w:jc w:val="center"/>
              <w:rPr>
                <w:sz w:val="24"/>
                <w:szCs w:val="24"/>
              </w:rPr>
            </w:pPr>
          </w:p>
        </w:tc>
        <w:tc>
          <w:tcPr>
            <w:tcW w:w="5129" w:type="dxa"/>
          </w:tcPr>
          <w:p w14:paraId="210FD808" w14:textId="77777777" w:rsidR="00805D1A" w:rsidRPr="009F52DB" w:rsidRDefault="00805D1A" w:rsidP="00A64396">
            <w:pPr>
              <w:jc w:val="center"/>
              <w:rPr>
                <w:sz w:val="24"/>
                <w:szCs w:val="24"/>
              </w:rPr>
            </w:pPr>
          </w:p>
        </w:tc>
        <w:tc>
          <w:tcPr>
            <w:tcW w:w="5130" w:type="dxa"/>
          </w:tcPr>
          <w:p w14:paraId="77DF7CCD" w14:textId="77777777" w:rsidR="00805D1A" w:rsidRPr="009F52DB" w:rsidRDefault="00805D1A" w:rsidP="00A64396">
            <w:pPr>
              <w:jc w:val="center"/>
              <w:rPr>
                <w:sz w:val="24"/>
                <w:szCs w:val="24"/>
              </w:rPr>
            </w:pPr>
          </w:p>
        </w:tc>
      </w:tr>
      <w:tr w:rsidR="00805D1A" w14:paraId="31259E87" w14:textId="77777777" w:rsidTr="00A64396">
        <w:tc>
          <w:tcPr>
            <w:tcW w:w="5129" w:type="dxa"/>
          </w:tcPr>
          <w:p w14:paraId="15ADF16E" w14:textId="02E571CF" w:rsidR="00805D1A" w:rsidRPr="009F52DB" w:rsidRDefault="009F52DB" w:rsidP="009F52DB">
            <w:pPr>
              <w:pStyle w:val="ListParagraph"/>
              <w:numPr>
                <w:ilvl w:val="0"/>
                <w:numId w:val="1"/>
              </w:numPr>
              <w:rPr>
                <w:sz w:val="24"/>
                <w:szCs w:val="24"/>
              </w:rPr>
            </w:pPr>
            <w:r w:rsidRPr="009F52DB">
              <w:rPr>
                <w:sz w:val="24"/>
                <w:szCs w:val="24"/>
              </w:rPr>
              <w:t xml:space="preserve">Ajayi </w:t>
            </w:r>
            <w:r>
              <w:rPr>
                <w:sz w:val="24"/>
                <w:szCs w:val="24"/>
              </w:rPr>
              <w:t xml:space="preserve">came from the town of </w:t>
            </w:r>
            <w:proofErr w:type="spellStart"/>
            <w:r>
              <w:rPr>
                <w:sz w:val="24"/>
                <w:szCs w:val="24"/>
              </w:rPr>
              <w:t>Osogun</w:t>
            </w:r>
            <w:proofErr w:type="spellEnd"/>
            <w:r>
              <w:rPr>
                <w:sz w:val="24"/>
                <w:szCs w:val="24"/>
              </w:rPr>
              <w:t xml:space="preserve"> in Yorubaland, which is now Western Nigeria.</w:t>
            </w:r>
          </w:p>
          <w:p w14:paraId="4D13D5D6" w14:textId="77777777" w:rsidR="00805D1A" w:rsidRPr="009F52DB" w:rsidRDefault="00805D1A" w:rsidP="009F52DB">
            <w:pPr>
              <w:rPr>
                <w:sz w:val="24"/>
                <w:szCs w:val="24"/>
              </w:rPr>
            </w:pPr>
          </w:p>
        </w:tc>
        <w:tc>
          <w:tcPr>
            <w:tcW w:w="5129" w:type="dxa"/>
          </w:tcPr>
          <w:p w14:paraId="0CFF5A85" w14:textId="041602FB" w:rsidR="00805D1A" w:rsidRPr="009F52DB" w:rsidRDefault="009F52DB" w:rsidP="009F52DB">
            <w:pPr>
              <w:pStyle w:val="ListParagraph"/>
              <w:numPr>
                <w:ilvl w:val="0"/>
                <w:numId w:val="1"/>
              </w:numPr>
              <w:rPr>
                <w:sz w:val="24"/>
                <w:szCs w:val="24"/>
              </w:rPr>
            </w:pPr>
            <w:r>
              <w:rPr>
                <w:sz w:val="24"/>
                <w:szCs w:val="24"/>
              </w:rPr>
              <w:t>One day he was captured by Portuguese slave traders to be shipped across the Atlantic. He was rescued by the British Navy and taken to Sierra Leone.</w:t>
            </w:r>
          </w:p>
        </w:tc>
        <w:tc>
          <w:tcPr>
            <w:tcW w:w="5130" w:type="dxa"/>
          </w:tcPr>
          <w:p w14:paraId="3B4069BF" w14:textId="085F4688" w:rsidR="00805D1A" w:rsidRPr="008A2C30" w:rsidRDefault="006732C3" w:rsidP="008A2C30">
            <w:pPr>
              <w:pStyle w:val="ListParagraph"/>
              <w:numPr>
                <w:ilvl w:val="0"/>
                <w:numId w:val="1"/>
              </w:numPr>
              <w:rPr>
                <w:sz w:val="24"/>
                <w:szCs w:val="24"/>
              </w:rPr>
            </w:pPr>
            <w:r>
              <w:rPr>
                <w:sz w:val="24"/>
                <w:szCs w:val="24"/>
              </w:rPr>
              <w:t xml:space="preserve">In 1825 </w:t>
            </w:r>
            <w:r w:rsidR="008A2C30">
              <w:rPr>
                <w:sz w:val="24"/>
                <w:szCs w:val="24"/>
              </w:rPr>
              <w:t>Ajayi was taken to Freetown where he became a Christian</w:t>
            </w:r>
            <w:r>
              <w:rPr>
                <w:sz w:val="24"/>
                <w:szCs w:val="24"/>
              </w:rPr>
              <w:t xml:space="preserve"> </w:t>
            </w:r>
            <w:r w:rsidR="008A2C30">
              <w:rPr>
                <w:sz w:val="24"/>
                <w:szCs w:val="24"/>
              </w:rPr>
              <w:t>and was baptised. He was given the Englis</w:t>
            </w:r>
            <w:r>
              <w:rPr>
                <w:sz w:val="24"/>
                <w:szCs w:val="24"/>
              </w:rPr>
              <w:t>h name, Samuel Crowther.</w:t>
            </w:r>
          </w:p>
        </w:tc>
      </w:tr>
      <w:tr w:rsidR="00805D1A" w14:paraId="7DD1CE17" w14:textId="77777777" w:rsidTr="00A64396">
        <w:tc>
          <w:tcPr>
            <w:tcW w:w="5129" w:type="dxa"/>
          </w:tcPr>
          <w:p w14:paraId="0B3F683A" w14:textId="77777777" w:rsidR="00805D1A" w:rsidRPr="009F52DB" w:rsidRDefault="00805D1A" w:rsidP="009F52DB">
            <w:pPr>
              <w:rPr>
                <w:sz w:val="24"/>
                <w:szCs w:val="24"/>
              </w:rPr>
            </w:pPr>
          </w:p>
          <w:p w14:paraId="1A8E41FA" w14:textId="649543C3" w:rsidR="00805D1A" w:rsidRDefault="00805D1A" w:rsidP="009F52DB">
            <w:pPr>
              <w:rPr>
                <w:sz w:val="24"/>
                <w:szCs w:val="24"/>
              </w:rPr>
            </w:pPr>
          </w:p>
          <w:p w14:paraId="4D557032" w14:textId="61BE1EA1" w:rsidR="00146716" w:rsidRDefault="00146716" w:rsidP="009F52DB">
            <w:pPr>
              <w:rPr>
                <w:sz w:val="24"/>
                <w:szCs w:val="24"/>
              </w:rPr>
            </w:pPr>
          </w:p>
          <w:p w14:paraId="55A9F8FA" w14:textId="77777777" w:rsidR="00146716" w:rsidRPr="009F52DB" w:rsidRDefault="00146716" w:rsidP="009F52DB">
            <w:pPr>
              <w:rPr>
                <w:sz w:val="24"/>
                <w:szCs w:val="24"/>
              </w:rPr>
            </w:pPr>
          </w:p>
          <w:p w14:paraId="5E85E38B" w14:textId="77777777" w:rsidR="00805D1A" w:rsidRPr="009F52DB" w:rsidRDefault="00805D1A" w:rsidP="009F52DB">
            <w:pPr>
              <w:rPr>
                <w:sz w:val="24"/>
                <w:szCs w:val="24"/>
              </w:rPr>
            </w:pPr>
          </w:p>
          <w:p w14:paraId="51772F86" w14:textId="77777777" w:rsidR="00805D1A" w:rsidRPr="009F52DB" w:rsidRDefault="00805D1A" w:rsidP="009F52DB">
            <w:pPr>
              <w:rPr>
                <w:sz w:val="24"/>
                <w:szCs w:val="24"/>
              </w:rPr>
            </w:pPr>
          </w:p>
          <w:p w14:paraId="64671453" w14:textId="77777777" w:rsidR="00805D1A" w:rsidRPr="009F52DB" w:rsidRDefault="00805D1A" w:rsidP="009F52DB">
            <w:pPr>
              <w:rPr>
                <w:sz w:val="24"/>
                <w:szCs w:val="24"/>
              </w:rPr>
            </w:pPr>
          </w:p>
        </w:tc>
        <w:tc>
          <w:tcPr>
            <w:tcW w:w="5129" w:type="dxa"/>
          </w:tcPr>
          <w:p w14:paraId="3F95C3AC" w14:textId="77777777" w:rsidR="00805D1A" w:rsidRDefault="00805D1A" w:rsidP="009F52DB">
            <w:pPr>
              <w:rPr>
                <w:sz w:val="24"/>
                <w:szCs w:val="24"/>
              </w:rPr>
            </w:pPr>
          </w:p>
          <w:p w14:paraId="2FFE0AD9" w14:textId="77777777" w:rsidR="00146716" w:rsidRDefault="00146716" w:rsidP="009F52DB">
            <w:pPr>
              <w:rPr>
                <w:sz w:val="24"/>
                <w:szCs w:val="24"/>
              </w:rPr>
            </w:pPr>
          </w:p>
          <w:p w14:paraId="68C3D446" w14:textId="77777777" w:rsidR="00146716" w:rsidRDefault="00146716" w:rsidP="009F52DB">
            <w:pPr>
              <w:rPr>
                <w:sz w:val="24"/>
                <w:szCs w:val="24"/>
              </w:rPr>
            </w:pPr>
          </w:p>
          <w:p w14:paraId="6F28050A" w14:textId="77777777" w:rsidR="00146716" w:rsidRDefault="00146716" w:rsidP="009F52DB">
            <w:pPr>
              <w:rPr>
                <w:sz w:val="24"/>
                <w:szCs w:val="24"/>
              </w:rPr>
            </w:pPr>
          </w:p>
          <w:p w14:paraId="22B5BB82" w14:textId="77777777" w:rsidR="00146716" w:rsidRDefault="00146716" w:rsidP="009F52DB">
            <w:pPr>
              <w:rPr>
                <w:sz w:val="24"/>
                <w:szCs w:val="24"/>
              </w:rPr>
            </w:pPr>
          </w:p>
          <w:p w14:paraId="3233DCF9" w14:textId="77777777" w:rsidR="00146716" w:rsidRDefault="00146716" w:rsidP="009F52DB">
            <w:pPr>
              <w:rPr>
                <w:sz w:val="24"/>
                <w:szCs w:val="24"/>
              </w:rPr>
            </w:pPr>
          </w:p>
          <w:p w14:paraId="423EE67F" w14:textId="77777777" w:rsidR="00146716" w:rsidRDefault="00146716" w:rsidP="009F52DB">
            <w:pPr>
              <w:rPr>
                <w:sz w:val="24"/>
                <w:szCs w:val="24"/>
              </w:rPr>
            </w:pPr>
          </w:p>
          <w:p w14:paraId="3BA5FACA" w14:textId="77777777" w:rsidR="00146716" w:rsidRDefault="00146716" w:rsidP="009F52DB">
            <w:pPr>
              <w:rPr>
                <w:sz w:val="24"/>
                <w:szCs w:val="24"/>
              </w:rPr>
            </w:pPr>
          </w:p>
          <w:p w14:paraId="4526016B" w14:textId="77777777" w:rsidR="00146716" w:rsidRDefault="00146716" w:rsidP="009F52DB">
            <w:pPr>
              <w:rPr>
                <w:sz w:val="24"/>
                <w:szCs w:val="24"/>
              </w:rPr>
            </w:pPr>
          </w:p>
          <w:p w14:paraId="61839C87" w14:textId="6992F09F" w:rsidR="00146716" w:rsidRPr="009F52DB" w:rsidRDefault="00146716" w:rsidP="009F52DB">
            <w:pPr>
              <w:rPr>
                <w:sz w:val="24"/>
                <w:szCs w:val="24"/>
              </w:rPr>
            </w:pPr>
          </w:p>
        </w:tc>
        <w:tc>
          <w:tcPr>
            <w:tcW w:w="5130" w:type="dxa"/>
          </w:tcPr>
          <w:p w14:paraId="1118C1DC" w14:textId="77777777" w:rsidR="00805D1A" w:rsidRPr="009F52DB" w:rsidRDefault="00805D1A" w:rsidP="009F52DB">
            <w:pPr>
              <w:rPr>
                <w:sz w:val="24"/>
                <w:szCs w:val="24"/>
              </w:rPr>
            </w:pPr>
          </w:p>
        </w:tc>
      </w:tr>
      <w:tr w:rsidR="00805D1A" w14:paraId="67D784E2" w14:textId="77777777" w:rsidTr="00A64396">
        <w:tc>
          <w:tcPr>
            <w:tcW w:w="5129" w:type="dxa"/>
          </w:tcPr>
          <w:p w14:paraId="74DC38E5" w14:textId="07B8C0D0" w:rsidR="00805D1A" w:rsidRPr="006732C3" w:rsidRDefault="006732C3" w:rsidP="006732C3">
            <w:pPr>
              <w:pStyle w:val="ListParagraph"/>
              <w:numPr>
                <w:ilvl w:val="0"/>
                <w:numId w:val="1"/>
              </w:numPr>
              <w:rPr>
                <w:sz w:val="24"/>
                <w:szCs w:val="24"/>
              </w:rPr>
            </w:pPr>
            <w:r>
              <w:rPr>
                <w:sz w:val="24"/>
                <w:szCs w:val="24"/>
              </w:rPr>
              <w:t xml:space="preserve">He became a student at </w:t>
            </w:r>
            <w:proofErr w:type="spellStart"/>
            <w:r>
              <w:rPr>
                <w:sz w:val="24"/>
                <w:szCs w:val="24"/>
              </w:rPr>
              <w:t>Fourah</w:t>
            </w:r>
            <w:proofErr w:type="spellEnd"/>
            <w:r>
              <w:rPr>
                <w:sz w:val="24"/>
                <w:szCs w:val="24"/>
              </w:rPr>
              <w:t xml:space="preserve"> Bay College and went on to become a teacher. Although he was in Africa, he was still a thousand miles from his home. He wanted to share the Christian message with the people in Yorubaland.</w:t>
            </w:r>
          </w:p>
          <w:p w14:paraId="3F7FA2CD" w14:textId="77777777" w:rsidR="00805D1A" w:rsidRPr="009F52DB" w:rsidRDefault="00805D1A" w:rsidP="009F52DB">
            <w:pPr>
              <w:rPr>
                <w:sz w:val="24"/>
                <w:szCs w:val="24"/>
              </w:rPr>
            </w:pPr>
          </w:p>
          <w:p w14:paraId="1E9564D2" w14:textId="77777777" w:rsidR="00805D1A" w:rsidRPr="009F52DB" w:rsidRDefault="00805D1A" w:rsidP="009F52DB">
            <w:pPr>
              <w:rPr>
                <w:sz w:val="24"/>
                <w:szCs w:val="24"/>
              </w:rPr>
            </w:pPr>
          </w:p>
        </w:tc>
        <w:tc>
          <w:tcPr>
            <w:tcW w:w="5129" w:type="dxa"/>
          </w:tcPr>
          <w:p w14:paraId="644997AA" w14:textId="41CFF2A4" w:rsidR="00805D1A" w:rsidRPr="006732C3" w:rsidRDefault="006732C3" w:rsidP="006732C3">
            <w:pPr>
              <w:pStyle w:val="ListParagraph"/>
              <w:numPr>
                <w:ilvl w:val="0"/>
                <w:numId w:val="1"/>
              </w:numPr>
              <w:rPr>
                <w:sz w:val="24"/>
                <w:szCs w:val="24"/>
              </w:rPr>
            </w:pPr>
            <w:r>
              <w:rPr>
                <w:sz w:val="24"/>
                <w:szCs w:val="24"/>
              </w:rPr>
              <w:t>He led a mission to Yorubaland. It was a difficult journey. The mission had to be abandoned when forty-two members of his team died from illness.</w:t>
            </w:r>
          </w:p>
        </w:tc>
        <w:tc>
          <w:tcPr>
            <w:tcW w:w="5130" w:type="dxa"/>
          </w:tcPr>
          <w:p w14:paraId="764C4A9E" w14:textId="011587FF" w:rsidR="00805D1A" w:rsidRPr="006732C3" w:rsidRDefault="006732C3" w:rsidP="006732C3">
            <w:pPr>
              <w:pStyle w:val="ListParagraph"/>
              <w:numPr>
                <w:ilvl w:val="0"/>
                <w:numId w:val="1"/>
              </w:numPr>
              <w:rPr>
                <w:sz w:val="24"/>
                <w:szCs w:val="24"/>
              </w:rPr>
            </w:pPr>
            <w:r>
              <w:rPr>
                <w:sz w:val="24"/>
                <w:szCs w:val="24"/>
              </w:rPr>
              <w:t xml:space="preserve">In 1857 he led another mission along the Niger River, where, after 25 years, he was reunited with his mother. Samuel was a successful missionary and church leader. In 1864 he was appointed the first black Anglican bishop. </w:t>
            </w:r>
          </w:p>
        </w:tc>
      </w:tr>
    </w:tbl>
    <w:p w14:paraId="5211CB1C" w14:textId="77777777" w:rsidR="00805D1A" w:rsidRDefault="00805D1A" w:rsidP="00805D1A">
      <w:pPr>
        <w:jc w:val="center"/>
        <w:rPr>
          <w:sz w:val="28"/>
          <w:szCs w:val="28"/>
          <w:u w:val="single"/>
        </w:rPr>
      </w:pPr>
    </w:p>
    <w:p w14:paraId="65E63BC6" w14:textId="7BC36769" w:rsidR="00805D1A" w:rsidRDefault="00805D1A" w:rsidP="00805D1A">
      <w:pPr>
        <w:jc w:val="center"/>
        <w:rPr>
          <w:sz w:val="28"/>
          <w:szCs w:val="28"/>
          <w:u w:val="single"/>
        </w:rPr>
      </w:pPr>
      <w:r>
        <w:rPr>
          <w:sz w:val="28"/>
          <w:szCs w:val="28"/>
          <w:u w:val="single"/>
        </w:rPr>
        <w:lastRenderedPageBreak/>
        <w:t>The Story of Samuel Azariah – The Indian Missionary Society</w:t>
      </w:r>
    </w:p>
    <w:tbl>
      <w:tblPr>
        <w:tblStyle w:val="TableGrid"/>
        <w:tblW w:w="0" w:type="auto"/>
        <w:tblLook w:val="04A0" w:firstRow="1" w:lastRow="0" w:firstColumn="1" w:lastColumn="0" w:noHBand="0" w:noVBand="1"/>
      </w:tblPr>
      <w:tblGrid>
        <w:gridCol w:w="5129"/>
        <w:gridCol w:w="5129"/>
        <w:gridCol w:w="5130"/>
      </w:tblGrid>
      <w:tr w:rsidR="009F52DB" w14:paraId="01E395AF" w14:textId="77777777" w:rsidTr="00A64396">
        <w:tc>
          <w:tcPr>
            <w:tcW w:w="5129" w:type="dxa"/>
          </w:tcPr>
          <w:p w14:paraId="655C54E9" w14:textId="77777777" w:rsidR="009F52DB" w:rsidRPr="00550F75" w:rsidRDefault="009F52DB" w:rsidP="00550F75">
            <w:pPr>
              <w:rPr>
                <w:sz w:val="24"/>
                <w:szCs w:val="24"/>
              </w:rPr>
            </w:pPr>
          </w:p>
          <w:p w14:paraId="2232621C" w14:textId="77777777" w:rsidR="009F52DB" w:rsidRPr="00550F75" w:rsidRDefault="009F52DB" w:rsidP="00550F75">
            <w:pPr>
              <w:rPr>
                <w:sz w:val="24"/>
                <w:szCs w:val="24"/>
              </w:rPr>
            </w:pPr>
          </w:p>
          <w:p w14:paraId="01EAA27E" w14:textId="77777777" w:rsidR="009F52DB" w:rsidRPr="00550F75" w:rsidRDefault="009F52DB" w:rsidP="00550F75">
            <w:pPr>
              <w:rPr>
                <w:sz w:val="24"/>
                <w:szCs w:val="24"/>
              </w:rPr>
            </w:pPr>
          </w:p>
          <w:p w14:paraId="216878D8" w14:textId="77777777" w:rsidR="009F52DB" w:rsidRPr="00550F75" w:rsidRDefault="009F52DB" w:rsidP="00550F75">
            <w:pPr>
              <w:rPr>
                <w:sz w:val="24"/>
                <w:szCs w:val="24"/>
              </w:rPr>
            </w:pPr>
          </w:p>
          <w:p w14:paraId="3FF0AB5F" w14:textId="6D0FB56E" w:rsidR="009F52DB" w:rsidRDefault="009F52DB" w:rsidP="00550F75">
            <w:pPr>
              <w:rPr>
                <w:sz w:val="24"/>
                <w:szCs w:val="24"/>
              </w:rPr>
            </w:pPr>
          </w:p>
          <w:p w14:paraId="26C63B3E" w14:textId="54AD51CD" w:rsidR="00910DE9" w:rsidRDefault="00910DE9" w:rsidP="00550F75">
            <w:pPr>
              <w:rPr>
                <w:sz w:val="24"/>
                <w:szCs w:val="24"/>
              </w:rPr>
            </w:pPr>
          </w:p>
          <w:p w14:paraId="2F8EA40F" w14:textId="77777777" w:rsidR="00910DE9" w:rsidRPr="00550F75" w:rsidRDefault="00910DE9" w:rsidP="00550F75">
            <w:pPr>
              <w:rPr>
                <w:sz w:val="24"/>
                <w:szCs w:val="24"/>
              </w:rPr>
            </w:pPr>
          </w:p>
          <w:p w14:paraId="0EEB2F23" w14:textId="77777777" w:rsidR="009F52DB" w:rsidRPr="00550F75" w:rsidRDefault="009F52DB" w:rsidP="00550F75">
            <w:pPr>
              <w:rPr>
                <w:sz w:val="24"/>
                <w:szCs w:val="24"/>
              </w:rPr>
            </w:pPr>
          </w:p>
        </w:tc>
        <w:tc>
          <w:tcPr>
            <w:tcW w:w="5129" w:type="dxa"/>
          </w:tcPr>
          <w:p w14:paraId="6F7BFA19" w14:textId="77777777" w:rsidR="009F52DB" w:rsidRPr="00550F75" w:rsidRDefault="009F52DB" w:rsidP="00550F75">
            <w:pPr>
              <w:rPr>
                <w:sz w:val="24"/>
                <w:szCs w:val="24"/>
              </w:rPr>
            </w:pPr>
          </w:p>
        </w:tc>
        <w:tc>
          <w:tcPr>
            <w:tcW w:w="5130" w:type="dxa"/>
          </w:tcPr>
          <w:p w14:paraId="02368D9E" w14:textId="77777777" w:rsidR="009F52DB" w:rsidRPr="00550F75" w:rsidRDefault="009F52DB" w:rsidP="00550F75">
            <w:pPr>
              <w:rPr>
                <w:sz w:val="24"/>
                <w:szCs w:val="24"/>
              </w:rPr>
            </w:pPr>
          </w:p>
        </w:tc>
      </w:tr>
      <w:tr w:rsidR="009F52DB" w14:paraId="75265E81" w14:textId="77777777" w:rsidTr="00A64396">
        <w:tc>
          <w:tcPr>
            <w:tcW w:w="5129" w:type="dxa"/>
          </w:tcPr>
          <w:p w14:paraId="12F1FF4B" w14:textId="3E2A0507" w:rsidR="009F52DB" w:rsidRPr="00550F75" w:rsidRDefault="00C932E5" w:rsidP="00550F75">
            <w:pPr>
              <w:pStyle w:val="ListParagraph"/>
              <w:numPr>
                <w:ilvl w:val="0"/>
                <w:numId w:val="3"/>
              </w:numPr>
              <w:rPr>
                <w:sz w:val="24"/>
                <w:szCs w:val="24"/>
              </w:rPr>
            </w:pPr>
            <w:r>
              <w:rPr>
                <w:sz w:val="24"/>
                <w:szCs w:val="24"/>
              </w:rPr>
              <w:t>Samuel Azariah was born in Tirunelveli in Southern India in 1874. He heard the Christian message at his local mission school and again while he was at college.</w:t>
            </w:r>
            <w:r w:rsidR="00910DE9">
              <w:rPr>
                <w:sz w:val="24"/>
                <w:szCs w:val="24"/>
              </w:rPr>
              <w:t xml:space="preserve"> At that time European missionaries controlled much of the church’s work in those countries.</w:t>
            </w:r>
          </w:p>
          <w:p w14:paraId="68DBAADE" w14:textId="77777777" w:rsidR="009F52DB" w:rsidRPr="00550F75" w:rsidRDefault="009F52DB" w:rsidP="00550F75">
            <w:pPr>
              <w:rPr>
                <w:sz w:val="24"/>
                <w:szCs w:val="24"/>
              </w:rPr>
            </w:pPr>
          </w:p>
        </w:tc>
        <w:tc>
          <w:tcPr>
            <w:tcW w:w="5129" w:type="dxa"/>
          </w:tcPr>
          <w:p w14:paraId="4E36FBEE" w14:textId="0E15925B" w:rsidR="009F52DB" w:rsidRPr="00C932E5" w:rsidRDefault="00C932E5" w:rsidP="00C932E5">
            <w:pPr>
              <w:pStyle w:val="ListParagraph"/>
              <w:numPr>
                <w:ilvl w:val="0"/>
                <w:numId w:val="3"/>
              </w:numPr>
              <w:rPr>
                <w:sz w:val="24"/>
                <w:szCs w:val="24"/>
              </w:rPr>
            </w:pPr>
            <w:r>
              <w:rPr>
                <w:sz w:val="24"/>
                <w:szCs w:val="24"/>
              </w:rPr>
              <w:t xml:space="preserve">Samuel became a teacher. He went on a trip to Sri Lanka where he met with a group of Tamil Christians. Although they were </w:t>
            </w:r>
            <w:proofErr w:type="gramStart"/>
            <w:r>
              <w:rPr>
                <w:sz w:val="24"/>
                <w:szCs w:val="24"/>
              </w:rPr>
              <w:t>poor</w:t>
            </w:r>
            <w:proofErr w:type="gramEnd"/>
            <w:r>
              <w:rPr>
                <w:sz w:val="24"/>
                <w:szCs w:val="24"/>
              </w:rPr>
              <w:t xml:space="preserve"> they had sent a team of missionaries to Southern India.</w:t>
            </w:r>
          </w:p>
        </w:tc>
        <w:tc>
          <w:tcPr>
            <w:tcW w:w="5130" w:type="dxa"/>
          </w:tcPr>
          <w:p w14:paraId="2E6BB5B3" w14:textId="6D6BE636" w:rsidR="009F52DB" w:rsidRPr="00C932E5" w:rsidRDefault="00F52C85" w:rsidP="00C932E5">
            <w:pPr>
              <w:pStyle w:val="ListParagraph"/>
              <w:numPr>
                <w:ilvl w:val="0"/>
                <w:numId w:val="3"/>
              </w:numPr>
              <w:rPr>
                <w:sz w:val="24"/>
                <w:szCs w:val="24"/>
              </w:rPr>
            </w:pPr>
            <w:r>
              <w:rPr>
                <w:sz w:val="24"/>
                <w:szCs w:val="24"/>
              </w:rPr>
              <w:t>Samuel felt challenged by the Tamil Christians. In 1903 he, with some friends, set up the Indian Missionary Society, to spread the Christian message in India. His work was recognised by the Anglican church and he was made an Anglican vicar in 1909.</w:t>
            </w:r>
          </w:p>
        </w:tc>
      </w:tr>
      <w:tr w:rsidR="009F52DB" w14:paraId="181438D9" w14:textId="77777777" w:rsidTr="00A64396">
        <w:tc>
          <w:tcPr>
            <w:tcW w:w="5129" w:type="dxa"/>
          </w:tcPr>
          <w:p w14:paraId="5C0469D5" w14:textId="77777777" w:rsidR="009F52DB" w:rsidRPr="00550F75" w:rsidRDefault="009F52DB" w:rsidP="00550F75">
            <w:pPr>
              <w:rPr>
                <w:sz w:val="24"/>
                <w:szCs w:val="24"/>
              </w:rPr>
            </w:pPr>
          </w:p>
          <w:p w14:paraId="305CEAAB" w14:textId="77777777" w:rsidR="009F52DB" w:rsidRPr="00550F75" w:rsidRDefault="009F52DB" w:rsidP="00550F75">
            <w:pPr>
              <w:rPr>
                <w:sz w:val="24"/>
                <w:szCs w:val="24"/>
              </w:rPr>
            </w:pPr>
          </w:p>
          <w:p w14:paraId="77A3773D" w14:textId="1DDB941D" w:rsidR="009F52DB" w:rsidRDefault="009F52DB" w:rsidP="00550F75">
            <w:pPr>
              <w:rPr>
                <w:sz w:val="24"/>
                <w:szCs w:val="24"/>
              </w:rPr>
            </w:pPr>
          </w:p>
          <w:p w14:paraId="0BCDE72B" w14:textId="752A0CCC" w:rsidR="00910DE9" w:rsidRDefault="00910DE9" w:rsidP="00550F75">
            <w:pPr>
              <w:rPr>
                <w:sz w:val="24"/>
                <w:szCs w:val="24"/>
              </w:rPr>
            </w:pPr>
          </w:p>
          <w:p w14:paraId="6939E671" w14:textId="6D4A7276" w:rsidR="00910DE9" w:rsidRDefault="00910DE9" w:rsidP="00550F75">
            <w:pPr>
              <w:rPr>
                <w:sz w:val="24"/>
                <w:szCs w:val="24"/>
              </w:rPr>
            </w:pPr>
          </w:p>
          <w:p w14:paraId="5C160AE8" w14:textId="77777777" w:rsidR="00910DE9" w:rsidRPr="00550F75" w:rsidRDefault="00910DE9" w:rsidP="00550F75">
            <w:pPr>
              <w:rPr>
                <w:sz w:val="24"/>
                <w:szCs w:val="24"/>
              </w:rPr>
            </w:pPr>
          </w:p>
          <w:p w14:paraId="2F2EC3A0" w14:textId="77777777" w:rsidR="009F52DB" w:rsidRDefault="009F52DB" w:rsidP="00550F75">
            <w:pPr>
              <w:rPr>
                <w:sz w:val="24"/>
                <w:szCs w:val="24"/>
              </w:rPr>
            </w:pPr>
          </w:p>
          <w:p w14:paraId="1EEB6FFD" w14:textId="0E38AC18" w:rsidR="00910DE9" w:rsidRPr="00550F75" w:rsidRDefault="00910DE9" w:rsidP="00550F75">
            <w:pPr>
              <w:rPr>
                <w:sz w:val="24"/>
                <w:szCs w:val="24"/>
              </w:rPr>
            </w:pPr>
          </w:p>
        </w:tc>
        <w:tc>
          <w:tcPr>
            <w:tcW w:w="5129" w:type="dxa"/>
          </w:tcPr>
          <w:p w14:paraId="4933FA80" w14:textId="77777777" w:rsidR="009F52DB" w:rsidRPr="00550F75" w:rsidRDefault="009F52DB" w:rsidP="00550F75">
            <w:pPr>
              <w:rPr>
                <w:sz w:val="24"/>
                <w:szCs w:val="24"/>
              </w:rPr>
            </w:pPr>
          </w:p>
        </w:tc>
        <w:tc>
          <w:tcPr>
            <w:tcW w:w="5130" w:type="dxa"/>
          </w:tcPr>
          <w:p w14:paraId="6A1DE62D" w14:textId="77777777" w:rsidR="009F52DB" w:rsidRPr="00550F75" w:rsidRDefault="009F52DB" w:rsidP="00550F75">
            <w:pPr>
              <w:rPr>
                <w:sz w:val="24"/>
                <w:szCs w:val="24"/>
              </w:rPr>
            </w:pPr>
          </w:p>
        </w:tc>
      </w:tr>
      <w:tr w:rsidR="009F52DB" w14:paraId="32F0A965" w14:textId="77777777" w:rsidTr="00A64396">
        <w:tc>
          <w:tcPr>
            <w:tcW w:w="5129" w:type="dxa"/>
          </w:tcPr>
          <w:p w14:paraId="7B317D06" w14:textId="3DC9FBEA" w:rsidR="009F52DB" w:rsidRPr="00550F75" w:rsidRDefault="00F52C85" w:rsidP="00F52C85">
            <w:pPr>
              <w:pStyle w:val="ListParagraph"/>
              <w:numPr>
                <w:ilvl w:val="0"/>
                <w:numId w:val="3"/>
              </w:numPr>
              <w:rPr>
                <w:sz w:val="24"/>
                <w:szCs w:val="24"/>
              </w:rPr>
            </w:pPr>
            <w:r w:rsidRPr="00F52C85">
              <w:rPr>
                <w:sz w:val="24"/>
                <w:szCs w:val="24"/>
              </w:rPr>
              <w:t xml:space="preserve">The following year he travelled to the World Missionary Conference in Edinburgh. He stood up to speak and challenged the </w:t>
            </w:r>
            <w:r w:rsidR="00910DE9">
              <w:rPr>
                <w:sz w:val="24"/>
                <w:szCs w:val="24"/>
              </w:rPr>
              <w:t xml:space="preserve">European </w:t>
            </w:r>
            <w:r w:rsidRPr="00F52C85">
              <w:rPr>
                <w:sz w:val="24"/>
                <w:szCs w:val="24"/>
              </w:rPr>
              <w:t xml:space="preserve">missionaries there. He said that local people make better missionaries than those from other cultures. Instead of </w:t>
            </w:r>
            <w:r w:rsidR="00910DE9">
              <w:rPr>
                <w:sz w:val="24"/>
                <w:szCs w:val="24"/>
              </w:rPr>
              <w:t xml:space="preserve">European </w:t>
            </w:r>
            <w:r w:rsidRPr="00F52C85">
              <w:rPr>
                <w:sz w:val="24"/>
                <w:szCs w:val="24"/>
              </w:rPr>
              <w:t>missionaries being sent to India, he asked</w:t>
            </w:r>
            <w:r w:rsidR="00910DE9">
              <w:rPr>
                <w:sz w:val="24"/>
                <w:szCs w:val="24"/>
              </w:rPr>
              <w:t xml:space="preserve"> instead</w:t>
            </w:r>
            <w:r w:rsidRPr="00F52C85">
              <w:rPr>
                <w:sz w:val="24"/>
                <w:szCs w:val="24"/>
              </w:rPr>
              <w:t xml:space="preserve"> for </w:t>
            </w:r>
            <w:r w:rsidR="00910DE9">
              <w:rPr>
                <w:sz w:val="24"/>
                <w:szCs w:val="24"/>
              </w:rPr>
              <w:t>‘</w:t>
            </w:r>
            <w:r w:rsidRPr="00F52C85">
              <w:rPr>
                <w:sz w:val="24"/>
                <w:szCs w:val="24"/>
              </w:rPr>
              <w:t>friends</w:t>
            </w:r>
            <w:r w:rsidR="00910DE9">
              <w:rPr>
                <w:sz w:val="24"/>
                <w:szCs w:val="24"/>
              </w:rPr>
              <w:t>’</w:t>
            </w:r>
            <w:r w:rsidRPr="00F52C85">
              <w:rPr>
                <w:sz w:val="24"/>
                <w:szCs w:val="24"/>
              </w:rPr>
              <w:t xml:space="preserve"> from other nations to support them in their work.</w:t>
            </w:r>
          </w:p>
        </w:tc>
        <w:tc>
          <w:tcPr>
            <w:tcW w:w="5129" w:type="dxa"/>
          </w:tcPr>
          <w:p w14:paraId="349646C4" w14:textId="22280860" w:rsidR="009F52DB" w:rsidRPr="00F52C85" w:rsidRDefault="00F52C85" w:rsidP="00F52C85">
            <w:pPr>
              <w:pStyle w:val="ListParagraph"/>
              <w:numPr>
                <w:ilvl w:val="0"/>
                <w:numId w:val="3"/>
              </w:numPr>
              <w:rPr>
                <w:sz w:val="24"/>
                <w:szCs w:val="24"/>
              </w:rPr>
            </w:pPr>
            <w:r>
              <w:rPr>
                <w:sz w:val="24"/>
                <w:szCs w:val="24"/>
              </w:rPr>
              <w:t>There was shock at Samuel’s message, it required a new way of thinking. In 1912 Samuel was made a Bishop. As the 20</w:t>
            </w:r>
            <w:r w:rsidRPr="00F52C85">
              <w:rPr>
                <w:sz w:val="24"/>
                <w:szCs w:val="24"/>
                <w:vertAlign w:val="superscript"/>
              </w:rPr>
              <w:t>th</w:t>
            </w:r>
            <w:r>
              <w:rPr>
                <w:sz w:val="24"/>
                <w:szCs w:val="24"/>
              </w:rPr>
              <w:t xml:space="preserve"> century progressed mission work became more of a two-way process as missionary organisations began to see their work as partnerships.</w:t>
            </w:r>
          </w:p>
        </w:tc>
        <w:tc>
          <w:tcPr>
            <w:tcW w:w="5130" w:type="dxa"/>
          </w:tcPr>
          <w:p w14:paraId="0425A326" w14:textId="30EED56D" w:rsidR="009F52DB" w:rsidRPr="00910DE9" w:rsidRDefault="00910DE9" w:rsidP="00910DE9">
            <w:pPr>
              <w:pStyle w:val="ListParagraph"/>
              <w:numPr>
                <w:ilvl w:val="0"/>
                <w:numId w:val="3"/>
              </w:numPr>
              <w:rPr>
                <w:sz w:val="24"/>
                <w:szCs w:val="24"/>
              </w:rPr>
            </w:pPr>
            <w:r>
              <w:rPr>
                <w:sz w:val="24"/>
                <w:szCs w:val="24"/>
              </w:rPr>
              <w:t>Today, the Indian Missionary Society has are over 600 Indian missionaries working in Indian villages. It has started to send missionaries to Britain to work in partnership with churches in parishes here too.</w:t>
            </w:r>
          </w:p>
        </w:tc>
      </w:tr>
    </w:tbl>
    <w:p w14:paraId="3D3A33EC" w14:textId="77777777" w:rsidR="00805D1A" w:rsidRPr="00805D1A" w:rsidRDefault="00805D1A" w:rsidP="002363DB">
      <w:pPr>
        <w:rPr>
          <w:sz w:val="28"/>
          <w:szCs w:val="28"/>
          <w:u w:val="single"/>
        </w:rPr>
      </w:pPr>
    </w:p>
    <w:sectPr w:rsidR="00805D1A" w:rsidRPr="00805D1A" w:rsidSect="00F111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D9B"/>
    <w:multiLevelType w:val="hybridMultilevel"/>
    <w:tmpl w:val="7F7E9F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B54CFD"/>
    <w:multiLevelType w:val="hybridMultilevel"/>
    <w:tmpl w:val="876E1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1C5868"/>
    <w:multiLevelType w:val="hybridMultilevel"/>
    <w:tmpl w:val="EED042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217163">
    <w:abstractNumId w:val="1"/>
  </w:num>
  <w:num w:numId="2" w16cid:durableId="1521158792">
    <w:abstractNumId w:val="0"/>
  </w:num>
  <w:num w:numId="3" w16cid:durableId="1690061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DA"/>
    <w:rsid w:val="00146716"/>
    <w:rsid w:val="002363DB"/>
    <w:rsid w:val="00456319"/>
    <w:rsid w:val="00550F75"/>
    <w:rsid w:val="006732C3"/>
    <w:rsid w:val="007620F9"/>
    <w:rsid w:val="00805D1A"/>
    <w:rsid w:val="008432FE"/>
    <w:rsid w:val="008A2C30"/>
    <w:rsid w:val="00910DE9"/>
    <w:rsid w:val="0099119E"/>
    <w:rsid w:val="009D1B7B"/>
    <w:rsid w:val="009F52DB"/>
    <w:rsid w:val="00A502F6"/>
    <w:rsid w:val="00AC0F60"/>
    <w:rsid w:val="00B20BD4"/>
    <w:rsid w:val="00C932E5"/>
    <w:rsid w:val="00F111DA"/>
    <w:rsid w:val="00F5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9D85"/>
  <w15:chartTrackingRefBased/>
  <w15:docId w15:val="{171F4883-591B-4EB2-97A3-CB3AD8CD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D9273-BBC4-488B-8297-A3D22C46026B}">
  <ds:schemaRefs>
    <ds:schemaRef ds:uri="62940bfc-e56c-4552-8076-1b7135828164"/>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37c5c6fe-bc8e-4494-977e-45e76d6ce1fa"/>
    <ds:schemaRef ds:uri="http://www.w3.org/XML/1998/namespace"/>
  </ds:schemaRefs>
</ds:datastoreItem>
</file>

<file path=customXml/itemProps2.xml><?xml version="1.0" encoding="utf-8"?>
<ds:datastoreItem xmlns:ds="http://schemas.openxmlformats.org/officeDocument/2006/customXml" ds:itemID="{9CC85A33-3BAF-4856-A677-61B277C9929D}">
  <ds:schemaRefs>
    <ds:schemaRef ds:uri="http://schemas.microsoft.com/sharepoint/v3/contenttype/forms"/>
  </ds:schemaRefs>
</ds:datastoreItem>
</file>

<file path=customXml/itemProps3.xml><?xml version="1.0" encoding="utf-8"?>
<ds:datastoreItem xmlns:ds="http://schemas.openxmlformats.org/officeDocument/2006/customXml" ds:itemID="{06C5A149-F2F7-4CCB-BD0F-DCEB6026B88D}"/>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Leila Ingram-Smith</cp:lastModifiedBy>
  <cp:revision>2</cp:revision>
  <dcterms:created xsi:type="dcterms:W3CDTF">2023-09-14T09:20:00Z</dcterms:created>
  <dcterms:modified xsi:type="dcterms:W3CDTF">2023-09-14T09:20:00Z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406200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