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31982" w14:textId="71317EE7" w:rsidR="00AF3F6E" w:rsidRDefault="00AF3F6E" w:rsidP="00AF3F6E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AF3F6E">
        <w:rPr>
          <w:rFonts w:ascii="Century Gothic" w:hAnsi="Century Gothic"/>
          <w:b/>
          <w:bCs/>
          <w:sz w:val="32"/>
          <w:szCs w:val="32"/>
        </w:rPr>
        <w:t>Using talking tubs</w:t>
      </w:r>
      <w:r w:rsidR="00315E64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14FA923D" w14:textId="77777777" w:rsidR="00AA5F5C" w:rsidRDefault="00AA5F5C" w:rsidP="00AF3F6E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57AAD279" w14:textId="38BBE97E" w:rsidR="00AF3F6E" w:rsidRDefault="00AF3F6E" w:rsidP="00AF3F6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AF3F6E">
        <w:rPr>
          <w:rFonts w:ascii="Century Gothic" w:hAnsi="Century Gothic"/>
          <w:b/>
          <w:bCs/>
          <w:sz w:val="20"/>
          <w:szCs w:val="20"/>
        </w:rPr>
        <w:t>Talking tubs:</w:t>
      </w:r>
    </w:p>
    <w:p w14:paraId="1BF948B6" w14:textId="456741F6" w:rsidR="00AF3F6E" w:rsidRDefault="00AF3F6E" w:rsidP="00AF3F6E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C68220C" w14:textId="53F80C9B" w:rsidR="00AF3F6E" w:rsidRPr="008012ED" w:rsidRDefault="00AF3F6E" w:rsidP="00AF3F6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 talking tub is a collection of materials that are designed to stimulate talking and thinking about a concept.  They can also be used to:</w:t>
      </w:r>
    </w:p>
    <w:p w14:paraId="3481EB2F" w14:textId="1898F3E8" w:rsidR="00451E7B" w:rsidRPr="008012ED" w:rsidRDefault="00AF3F6E" w:rsidP="00451E7B">
      <w:pPr>
        <w:pStyle w:val="NoSpacing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assess prior knowledge and understanding</w:t>
      </w:r>
      <w:r w:rsidR="00451E7B" w:rsidRPr="008012ED">
        <w:rPr>
          <w:rFonts w:ascii="Century Gothic" w:hAnsi="Century Gothic"/>
          <w:sz w:val="20"/>
          <w:szCs w:val="20"/>
        </w:rPr>
        <w:t>;</w:t>
      </w:r>
    </w:p>
    <w:p w14:paraId="338377A6" w14:textId="3ED1D1DD" w:rsidR="00AF3F6E" w:rsidRPr="008012ED" w:rsidRDefault="00AF3F6E" w:rsidP="00AF3F6E">
      <w:pPr>
        <w:pStyle w:val="NoSpacing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assess pupil knowledge and understanding part way through a teaching sequence or at the end of a unit of learning.</w:t>
      </w:r>
    </w:p>
    <w:p w14:paraId="126CE92C" w14:textId="03832A40" w:rsidR="00451E7B" w:rsidRPr="008012ED" w:rsidRDefault="00451E7B" w:rsidP="00451E7B">
      <w:pPr>
        <w:pStyle w:val="NoSpacing"/>
        <w:rPr>
          <w:rFonts w:ascii="Century Gothic" w:hAnsi="Century Gothic"/>
          <w:sz w:val="20"/>
          <w:szCs w:val="20"/>
        </w:rPr>
      </w:pPr>
    </w:p>
    <w:p w14:paraId="59F8999D" w14:textId="2822910E" w:rsidR="00451E7B" w:rsidRPr="006A6C90" w:rsidRDefault="00451E7B" w:rsidP="00451E7B">
      <w:pPr>
        <w:pStyle w:val="NoSpacing"/>
        <w:rPr>
          <w:rFonts w:ascii="Century Gothic" w:hAnsi="Century Gothic"/>
          <w:b/>
          <w:bCs/>
          <w:color w:val="55345A"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Possible content of a talking tub to explore the question:</w:t>
      </w:r>
      <w:r w:rsidRPr="008012ED">
        <w:rPr>
          <w:rFonts w:ascii="Century Gothic" w:hAnsi="Century Gothic"/>
          <w:sz w:val="20"/>
          <w:szCs w:val="20"/>
        </w:rPr>
        <w:t xml:space="preserve">  </w:t>
      </w:r>
      <w:r w:rsidRPr="006A6C90">
        <w:rPr>
          <w:rFonts w:ascii="Century Gothic" w:hAnsi="Century Gothic"/>
          <w:b/>
          <w:bCs/>
          <w:color w:val="55345A"/>
          <w:sz w:val="20"/>
          <w:szCs w:val="20"/>
        </w:rPr>
        <w:t>How do Hindus worship?</w:t>
      </w:r>
    </w:p>
    <w:p w14:paraId="51238360" w14:textId="5A73EA0B" w:rsidR="00451E7B" w:rsidRPr="008012ED" w:rsidRDefault="00451E7B" w:rsidP="00451E7B">
      <w:pPr>
        <w:pStyle w:val="NoSpacing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2BE67E9D" w14:textId="317D1C80" w:rsidR="00451E7B" w:rsidRPr="008012ED" w:rsidRDefault="00451E7B" w:rsidP="00451E7B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Images of Hindu deities.  </w:t>
      </w:r>
      <w:proofErr w:type="spellStart"/>
      <w:r w:rsidRPr="008012ED">
        <w:rPr>
          <w:rFonts w:ascii="Century Gothic" w:hAnsi="Century Gothic"/>
          <w:sz w:val="20"/>
          <w:szCs w:val="20"/>
        </w:rPr>
        <w:t>Eg</w:t>
      </w:r>
      <w:proofErr w:type="spellEnd"/>
      <w:r w:rsidRPr="008012ED">
        <w:rPr>
          <w:rFonts w:ascii="Century Gothic" w:hAnsi="Century Gothic"/>
          <w:sz w:val="20"/>
          <w:szCs w:val="20"/>
        </w:rPr>
        <w:t xml:space="preserve">:  </w:t>
      </w:r>
      <w:r w:rsidRPr="008012ED">
        <w:rPr>
          <w:rFonts w:ascii="Century Gothic" w:hAnsi="Century Gothic" w:cstheme="minorHAnsi"/>
          <w:sz w:val="20"/>
          <w:szCs w:val="20"/>
        </w:rPr>
        <w:t xml:space="preserve">Shiva, Ganesh, Kali, Lakshmi, Vishnu </w:t>
      </w:r>
    </w:p>
    <w:p w14:paraId="27BB3B62" w14:textId="0694C487" w:rsidR="00451E7B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Aum symbol</w:t>
      </w:r>
    </w:p>
    <w:p w14:paraId="14441975" w14:textId="52873996" w:rsidR="00072703" w:rsidRPr="008012ED" w:rsidRDefault="00072703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Picture of the Hindu creation story</w:t>
      </w:r>
    </w:p>
    <w:p w14:paraId="4BB4FDC0" w14:textId="443EC608" w:rsidR="00451E7B" w:rsidRPr="008012ED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Photo of a shrine that would be found </w:t>
      </w:r>
      <w:r w:rsidR="00434EAE" w:rsidRPr="008012ED">
        <w:rPr>
          <w:rFonts w:ascii="Century Gothic" w:hAnsi="Century Gothic"/>
          <w:sz w:val="20"/>
          <w:szCs w:val="20"/>
        </w:rPr>
        <w:t xml:space="preserve">in </w:t>
      </w:r>
      <w:r w:rsidRPr="008012ED">
        <w:rPr>
          <w:rFonts w:ascii="Century Gothic" w:hAnsi="Century Gothic"/>
          <w:sz w:val="20"/>
          <w:szCs w:val="20"/>
        </w:rPr>
        <w:t>the home of a Hindu family</w:t>
      </w:r>
    </w:p>
    <w:p w14:paraId="15A6E2EA" w14:textId="57606667" w:rsidR="00451E7B" w:rsidRPr="008012ED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Photo of inside a mandir</w:t>
      </w:r>
    </w:p>
    <w:p w14:paraId="284572E8" w14:textId="0744BE06" w:rsidR="00434EAE" w:rsidRPr="008012ED" w:rsidRDefault="00434EAE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Photo of a Hindu priest</w:t>
      </w:r>
    </w:p>
    <w:p w14:paraId="0E9565A0" w14:textId="0E0801EA" w:rsidR="00451E7B" w:rsidRPr="008012ED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Puja set</w:t>
      </w:r>
    </w:p>
    <w:p w14:paraId="643E14E5" w14:textId="2EC7F439" w:rsidR="00434EAE" w:rsidRPr="008012ED" w:rsidRDefault="00434EAE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Picture of the Kumbh Mela</w:t>
      </w:r>
    </w:p>
    <w:p w14:paraId="79297E7A" w14:textId="498E42E4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71A8EE7B" w14:textId="1C666F73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How to use the talking tub:</w:t>
      </w:r>
    </w:p>
    <w:p w14:paraId="20CE4F4B" w14:textId="25C4B2C9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3A9C65C" w14:textId="6E8AD5FD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The activity works best when the photos/objects are presents in a box to create the element of mystery and exploration.</w:t>
      </w:r>
    </w:p>
    <w:p w14:paraId="74332350" w14:textId="68DEB037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008BB87F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1:</w:t>
      </w:r>
    </w:p>
    <w:p w14:paraId="0B318262" w14:textId="77777777" w:rsidR="00434EAE" w:rsidRP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Children are given the opportunity to talk about each object/photo in the box.  What can they remember from the unit of learning?  Children are encouraged throughout to use religious vocabulary in their talk and conversation.</w:t>
      </w:r>
    </w:p>
    <w:p w14:paraId="05639D75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99C44CB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2:</w:t>
      </w:r>
    </w:p>
    <w:p w14:paraId="5B07F32D" w14:textId="5F402BF1" w:rsidR="00434EAE" w:rsidRP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On strips of paper, children write down what they believe the key knowledge is for each item, using appropriate religious vocabulary.</w:t>
      </w:r>
    </w:p>
    <w:p w14:paraId="5B08FC2F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02BF7410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3:</w:t>
      </w:r>
    </w:p>
    <w:p w14:paraId="05D44D40" w14:textId="0E291EDF" w:rsidR="00434EAE" w:rsidRP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On a different coloured strip of paper, children write down any links/connections they can make/see between the items.  </w:t>
      </w:r>
      <w:proofErr w:type="spellStart"/>
      <w:r w:rsidRPr="008012ED">
        <w:rPr>
          <w:rFonts w:ascii="Century Gothic" w:hAnsi="Century Gothic"/>
          <w:sz w:val="20"/>
          <w:szCs w:val="20"/>
        </w:rPr>
        <w:t>Eg</w:t>
      </w:r>
      <w:proofErr w:type="spellEnd"/>
      <w:r w:rsidRPr="008012ED">
        <w:rPr>
          <w:rFonts w:ascii="Century Gothic" w:hAnsi="Century Gothic"/>
          <w:sz w:val="20"/>
          <w:szCs w:val="20"/>
        </w:rPr>
        <w:t>:</w:t>
      </w:r>
      <w:r w:rsidRPr="008012ED">
        <w:rPr>
          <w:rFonts w:ascii="Century Gothic" w:hAnsi="Century Gothic"/>
          <w:b/>
          <w:bCs/>
          <w:sz w:val="20"/>
          <w:szCs w:val="20"/>
        </w:rPr>
        <w:t xml:space="preserve">  </w:t>
      </w:r>
      <w:r w:rsidRPr="008012ED">
        <w:rPr>
          <w:rFonts w:ascii="Century Gothic" w:hAnsi="Century Gothic"/>
          <w:sz w:val="20"/>
          <w:szCs w:val="20"/>
        </w:rPr>
        <w:t xml:space="preserve">What is the link between a shrine at home and the mandir.  What is the link between the puja set and the aum, what is the link between pilgrimage and God, what is the link between </w:t>
      </w:r>
      <w:r w:rsidR="008012ED" w:rsidRPr="008012ED">
        <w:rPr>
          <w:rFonts w:ascii="Century Gothic" w:hAnsi="Century Gothic"/>
          <w:sz w:val="20"/>
          <w:szCs w:val="20"/>
        </w:rPr>
        <w:t xml:space="preserve">a </w:t>
      </w:r>
      <w:r w:rsidRPr="008012ED">
        <w:rPr>
          <w:rFonts w:ascii="Century Gothic" w:hAnsi="Century Gothic"/>
          <w:sz w:val="20"/>
          <w:szCs w:val="20"/>
        </w:rPr>
        <w:t>Hindu priest</w:t>
      </w:r>
      <w:r w:rsidR="008012ED" w:rsidRPr="008012ED">
        <w:rPr>
          <w:rFonts w:ascii="Century Gothic" w:hAnsi="Century Gothic"/>
          <w:sz w:val="20"/>
          <w:szCs w:val="20"/>
        </w:rPr>
        <w:t xml:space="preserve"> and the mandir?</w:t>
      </w:r>
      <w:r w:rsidRPr="008012ED">
        <w:rPr>
          <w:rFonts w:ascii="Century Gothic" w:hAnsi="Century Gothic"/>
          <w:sz w:val="20"/>
          <w:szCs w:val="20"/>
        </w:rPr>
        <w:t xml:space="preserve"> etc</w:t>
      </w:r>
    </w:p>
    <w:p w14:paraId="3CA45603" w14:textId="77777777" w:rsidR="00434EAE" w:rsidRPr="008012ED" w:rsidRDefault="00434EAE" w:rsidP="00434EAE">
      <w:pPr>
        <w:pStyle w:val="NoSpacing"/>
        <w:ind w:left="360"/>
        <w:rPr>
          <w:rFonts w:ascii="Century Gothic" w:hAnsi="Century Gothic"/>
          <w:b/>
          <w:bCs/>
          <w:sz w:val="20"/>
          <w:szCs w:val="20"/>
        </w:rPr>
      </w:pPr>
    </w:p>
    <w:p w14:paraId="07847FAF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4:</w:t>
      </w:r>
    </w:p>
    <w:p w14:paraId="01231586" w14:textId="0BD942F5" w:rsid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On speech bubbles, children write down any questions they still have related to the big question?</w:t>
      </w:r>
    </w:p>
    <w:p w14:paraId="28EA6F92" w14:textId="44735173" w:rsidR="008012ED" w:rsidRDefault="008012ED">
      <w:pPr>
        <w:rPr>
          <w:rFonts w:ascii="Century Gothic" w:hAnsi="Century Gothic"/>
          <w:sz w:val="20"/>
          <w:szCs w:val="20"/>
        </w:rPr>
      </w:pPr>
    </w:p>
    <w:p w14:paraId="00F681AC" w14:textId="77777777" w:rsidR="00434EAE" w:rsidRPr="008012ED" w:rsidRDefault="00434EAE" w:rsidP="008012ED">
      <w:pPr>
        <w:pStyle w:val="NoSpacing"/>
        <w:ind w:left="360"/>
        <w:jc w:val="center"/>
        <w:rPr>
          <w:rFonts w:ascii="Century Gothic" w:hAnsi="Century Gothic"/>
          <w:sz w:val="20"/>
          <w:szCs w:val="20"/>
        </w:rPr>
      </w:pPr>
    </w:p>
    <w:p w14:paraId="421B2D6F" w14:textId="4BBD3AE8" w:rsidR="00434EAE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AC94F5" wp14:editId="45C38FA3">
            <wp:extent cx="5667547" cy="5965838"/>
            <wp:effectExtent l="0" t="0" r="9525" b="0"/>
            <wp:docPr id="307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592463D-FB17-4AA6-8EC1-2FC527B4B7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>
                      <a:extLst>
                        <a:ext uri="{FF2B5EF4-FFF2-40B4-BE49-F238E27FC236}">
                          <a16:creationId xmlns:a16="http://schemas.microsoft.com/office/drawing/2014/main" id="{8592463D-FB17-4AA6-8EC1-2FC527B4B7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47" cy="59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9A57B" w14:textId="7C9E394B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D08FBBD" w14:textId="20E253B7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4AC1A8" wp14:editId="5163E46B">
            <wp:extent cx="5849162" cy="6689558"/>
            <wp:effectExtent l="0" t="0" r="0" b="0"/>
            <wp:docPr id="307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297E287-2C20-43E8-9481-916DE34E9C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>
                      <a:extLst>
                        <a:ext uri="{FF2B5EF4-FFF2-40B4-BE49-F238E27FC236}">
                          <a16:creationId xmlns:a16="http://schemas.microsoft.com/office/drawing/2014/main" id="{0297E287-2C20-43E8-9481-916DE34E9C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0818" cy="67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244B6" w14:textId="37E25F0D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8BAC66" wp14:editId="3379594E">
            <wp:extent cx="5710989" cy="4208879"/>
            <wp:effectExtent l="0" t="0" r="4445" b="1270"/>
            <wp:docPr id="307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DFC08C5-E846-4D73-80CC-5D953E5191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9">
                      <a:extLst>
                        <a:ext uri="{FF2B5EF4-FFF2-40B4-BE49-F238E27FC236}">
                          <a16:creationId xmlns:a16="http://schemas.microsoft.com/office/drawing/2014/main" id="{EDFC08C5-E846-4D73-80CC-5D953E5191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09" cy="42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3843" w14:textId="43D92C4E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noProof/>
        </w:rPr>
        <w:lastRenderedPageBreak/>
        <w:drawing>
          <wp:inline distT="0" distB="0" distL="0" distR="0" wp14:anchorId="1274DB3A" wp14:editId="17B05274">
            <wp:extent cx="5594126" cy="6240379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6060" cy="62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78E9" w14:textId="40847604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34B0466E" w14:textId="698AAEAB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085BC59E" w14:textId="28B90284" w:rsidR="00072703" w:rsidRDefault="0007270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5CA23F51" w14:textId="77777777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2AC1DD6D" w14:textId="2CA90DAA" w:rsidR="008012ED" w:rsidRDefault="00072703" w:rsidP="00434EAE">
      <w:pPr>
        <w:pStyle w:val="NoSpacing"/>
        <w:rPr>
          <w:rFonts w:ascii="Century Gothic" w:hAnsi="Century Gothic"/>
          <w:sz w:val="20"/>
          <w:szCs w:val="20"/>
        </w:rPr>
      </w:pPr>
      <w:r w:rsidRPr="00072703">
        <w:rPr>
          <w:noProof/>
        </w:rPr>
        <w:drawing>
          <wp:inline distT="0" distB="0" distL="0" distR="0" wp14:anchorId="6C7E082C" wp14:editId="1300C385">
            <wp:extent cx="6446520" cy="6880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7382" w14:textId="7AF830BE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1E72E628" w14:textId="38F44D32" w:rsidR="008012ED" w:rsidRPr="00072703" w:rsidRDefault="008012ED" w:rsidP="00434EAE">
      <w:pPr>
        <w:pStyle w:val="NoSpacing"/>
        <w:rPr>
          <w:rFonts w:ascii="Century Gothic" w:hAnsi="Century Gothic"/>
          <w:b/>
          <w:bCs/>
          <w:sz w:val="36"/>
          <w:szCs w:val="36"/>
        </w:rPr>
      </w:pPr>
    </w:p>
    <w:p w14:paraId="7C1A66E8" w14:textId="77777777" w:rsidR="00753C94" w:rsidRDefault="00072703" w:rsidP="00072703">
      <w:pPr>
        <w:pStyle w:val="NoSpacing"/>
        <w:jc w:val="center"/>
        <w:rPr>
          <w:rFonts w:ascii="Century Gothic" w:hAnsi="Century Gothic"/>
          <w:b/>
          <w:bCs/>
          <w:sz w:val="36"/>
          <w:szCs w:val="36"/>
        </w:rPr>
      </w:pPr>
      <w:r w:rsidRPr="00072703">
        <w:rPr>
          <w:rFonts w:ascii="Century Gothic" w:hAnsi="Century Gothic"/>
          <w:b/>
          <w:bCs/>
          <w:sz w:val="36"/>
          <w:szCs w:val="36"/>
        </w:rPr>
        <w:t>Hindu creation story</w:t>
      </w:r>
      <w:r w:rsidR="00753C94">
        <w:rPr>
          <w:rFonts w:ascii="Century Gothic" w:hAnsi="Century Gothic"/>
          <w:b/>
          <w:bCs/>
          <w:sz w:val="36"/>
          <w:szCs w:val="36"/>
        </w:rPr>
        <w:t xml:space="preserve"> </w:t>
      </w:r>
    </w:p>
    <w:p w14:paraId="0F4247A4" w14:textId="6C00F741" w:rsidR="008012ED" w:rsidRDefault="00753C94" w:rsidP="00072703">
      <w:pPr>
        <w:pStyle w:val="NoSpacing"/>
        <w:jc w:val="center"/>
        <w:rPr>
          <w:rFonts w:ascii="Century Gothic" w:hAnsi="Century Gothic"/>
        </w:rPr>
      </w:pPr>
      <w:r w:rsidRPr="00753C94">
        <w:rPr>
          <w:rFonts w:ascii="Century Gothic" w:hAnsi="Century Gothic"/>
        </w:rPr>
        <w:t>For the full video see:</w:t>
      </w:r>
      <w:r w:rsidR="002737B5" w:rsidRPr="00753C94">
        <w:rPr>
          <w:rFonts w:ascii="Century Gothic" w:hAnsi="Century Gothic"/>
        </w:rPr>
        <w:t xml:space="preserve"> </w:t>
      </w:r>
      <w:hyperlink r:id="rId16" w:history="1">
        <w:r w:rsidR="002737B5" w:rsidRPr="00753C94">
          <w:rPr>
            <w:rStyle w:val="Hyperlink"/>
            <w:rFonts w:ascii="Century Gothic" w:hAnsi="Century Gothic"/>
          </w:rPr>
          <w:t>Hindu creation story - YouTube</w:t>
        </w:r>
      </w:hyperlink>
    </w:p>
    <w:p w14:paraId="73A50DBE" w14:textId="77777777" w:rsidR="00753C94" w:rsidRPr="00753C94" w:rsidRDefault="00753C94" w:rsidP="00072703">
      <w:pPr>
        <w:pStyle w:val="NoSpacing"/>
        <w:jc w:val="center"/>
        <w:rPr>
          <w:rFonts w:ascii="Century Gothic" w:hAnsi="Century Gothic"/>
        </w:rPr>
      </w:pPr>
    </w:p>
    <w:p w14:paraId="63112F53" w14:textId="75818020" w:rsidR="008012ED" w:rsidRPr="00753C94" w:rsidRDefault="00753C94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color w:val="131313"/>
          <w:sz w:val="20"/>
          <w:szCs w:val="20"/>
        </w:rPr>
        <w:t xml:space="preserve">This Photo is from a section of </w:t>
      </w:r>
      <w:r w:rsidRPr="00753C94">
        <w:rPr>
          <w:rFonts w:ascii="Century Gothic" w:hAnsi="Century Gothic"/>
          <w:color w:val="131313"/>
          <w:sz w:val="20"/>
          <w:szCs w:val="20"/>
        </w:rPr>
        <w:t>the Primary Questions interactive resource created by IE for the Wonder Project</w:t>
      </w:r>
    </w:p>
    <w:p w14:paraId="4026AE64" w14:textId="4F70BE83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2EF870B3" wp14:editId="3CCA2EFC">
            <wp:extent cx="5760719" cy="3840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58" cy="38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7DFC" w14:textId="77777777" w:rsidR="008012ED" w:rsidRDefault="008012E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6809F6C" w14:textId="37C86DC7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558674A7" wp14:editId="64055CE8">
            <wp:extent cx="6278880" cy="4185920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30E7" w14:textId="63E8DDF1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77974016" w14:textId="00828E85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2BA247FA" w14:textId="0BB01C7D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7E419E24" w14:textId="77777777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EFC4805" w14:textId="64DE9236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499C0D37" w14:textId="365CD283" w:rsidR="008012ED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 w:rsidRPr="00F76250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12CEDE74" wp14:editId="2162BD50">
            <wp:extent cx="5874285" cy="3916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8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BE63" w14:textId="2B08AACA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068CE486" w14:textId="662793B0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1759AAD2" w14:textId="65FAF2A2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673B2177" w14:textId="77777777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28766C07" w14:textId="48B7527E" w:rsidR="00F76250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102A3782" wp14:editId="3144399B">
            <wp:extent cx="5785436" cy="471184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1172" cy="4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47ECB" w14:textId="77777777" w:rsidR="00F76250" w:rsidRDefault="00F7625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070793A2" w14:textId="475403AB" w:rsidR="008012ED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 w:rsidRPr="00F76250">
        <w:rPr>
          <w:noProof/>
        </w:rPr>
        <w:lastRenderedPageBreak/>
        <w:drawing>
          <wp:inline distT="0" distB="0" distL="0" distR="0" wp14:anchorId="6F0EA870" wp14:editId="0CE7BCD7">
            <wp:extent cx="6271260" cy="41805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418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90F5" w14:textId="63C90038" w:rsidR="00F76250" w:rsidRDefault="00F7625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311A5530" w14:textId="234689CD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 w:rsidRPr="00F76250">
        <w:rPr>
          <w:noProof/>
        </w:rPr>
        <w:lastRenderedPageBreak/>
        <w:drawing>
          <wp:inline distT="0" distB="0" distL="0" distR="0" wp14:anchorId="458C1488" wp14:editId="49D86000">
            <wp:extent cx="5759206" cy="3844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06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52F7" w14:textId="5B3FDB7A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3BD3CB63" w14:textId="472E564D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7B1B0CC" w14:textId="19B44680" w:rsidR="00E41363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2CBFD3CE" wp14:editId="280B0555">
            <wp:extent cx="5829300" cy="3886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4ABB" w14:textId="77777777" w:rsidR="00E41363" w:rsidRDefault="00E4136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1213B931" w14:textId="294F3838" w:rsidR="00E41363" w:rsidRDefault="00E41363" w:rsidP="00434EAE">
      <w:pPr>
        <w:pStyle w:val="NoSpacing"/>
        <w:rPr>
          <w:rFonts w:ascii="Century Gothic" w:hAnsi="Century Gothic"/>
          <w:sz w:val="20"/>
          <w:szCs w:val="20"/>
        </w:rPr>
      </w:pPr>
      <w:r w:rsidRPr="00E41363">
        <w:rPr>
          <w:noProof/>
        </w:rPr>
        <w:lastRenderedPageBreak/>
        <w:drawing>
          <wp:inline distT="0" distB="0" distL="0" distR="0" wp14:anchorId="45F753F9" wp14:editId="41850B30">
            <wp:extent cx="6091555" cy="3873549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87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135A" w14:textId="4DA7E029" w:rsidR="00F76250" w:rsidRPr="00434EAE" w:rsidRDefault="00F76250" w:rsidP="00A13AB6">
      <w:pPr>
        <w:rPr>
          <w:rFonts w:ascii="Century Gothic" w:hAnsi="Century Gothic"/>
          <w:sz w:val="20"/>
          <w:szCs w:val="20"/>
        </w:rPr>
      </w:pPr>
    </w:p>
    <w:sectPr w:rsidR="00F76250" w:rsidRPr="00434EAE" w:rsidSect="00DE7F20">
      <w:footerReference w:type="default" r:id="rId2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B0D0E" w14:textId="77777777" w:rsidR="00284DDE" w:rsidRDefault="00284DDE" w:rsidP="00AA7CE2">
      <w:pPr>
        <w:spacing w:after="0" w:line="240" w:lineRule="auto"/>
      </w:pPr>
      <w:r>
        <w:separator/>
      </w:r>
    </w:p>
  </w:endnote>
  <w:endnote w:type="continuationSeparator" w:id="0">
    <w:p w14:paraId="66CBE3B2" w14:textId="77777777" w:rsidR="00284DDE" w:rsidRDefault="00284DDE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0520" w14:textId="3619D672" w:rsidR="005B11DC" w:rsidRDefault="005B11DC">
    <w:pPr>
      <w:pStyle w:val="Footer"/>
    </w:pPr>
  </w:p>
  <w:p w14:paraId="106534EA" w14:textId="18449940" w:rsidR="00AA7CE2" w:rsidRDefault="00DE7F2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935FA8" wp14:editId="1AB7EAD1">
              <wp:simplePos x="0" y="0"/>
              <wp:positionH relativeFrom="page">
                <wp:align>right</wp:align>
              </wp:positionH>
              <wp:positionV relativeFrom="paragraph">
                <wp:posOffset>269173</wp:posOffset>
              </wp:positionV>
              <wp:extent cx="3578860" cy="325755"/>
              <wp:effectExtent l="0" t="0" r="2540" b="0"/>
              <wp:wrapNone/>
              <wp:docPr id="119800714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886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B6DB10" w14:textId="77777777" w:rsidR="00DE7F20" w:rsidRDefault="00DE7F20" w:rsidP="00DE7F20">
                          <w:r>
                            <w:rPr>
                              <w:rFonts w:ascii="Work Sans SemiBold" w:hAnsi="Work Sans SemiBold"/>
                              <w:sz w:val="20"/>
                              <w:szCs w:val="20"/>
                            </w:rPr>
                            <w:t>© Copyright London Diocesan Board for Schools 2023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35F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0.6pt;margin-top:21.2pt;width:281.8pt;height:25.6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" fillcolor="white [3201]" stroked="f" strokeweight=".5pt">
              <v:textbox>
                <w:txbxContent>
                  <w:p w14:paraId="64B6DB10" w14:textId="77777777" w:rsidR="00DE7F20" w:rsidRDefault="00DE7F20" w:rsidP="00DE7F20">
                    <w:r>
                      <w:rPr>
                        <w:rFonts w:ascii="Work Sans SemiBold" w:hAnsi="Work Sans SemiBold"/>
                        <w:sz w:val="20"/>
                        <w:szCs w:val="20"/>
                      </w:rPr>
                      <w:t>© Copyright London Diocesan Board for Schools 2023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BE0D11" wp14:editId="594A1473">
              <wp:simplePos x="0" y="0"/>
              <wp:positionH relativeFrom="page">
                <wp:align>left</wp:align>
              </wp:positionH>
              <wp:positionV relativeFrom="paragraph">
                <wp:posOffset>297748</wp:posOffset>
              </wp:positionV>
              <wp:extent cx="2416175" cy="303530"/>
              <wp:effectExtent l="0" t="0" r="3175" b="1270"/>
              <wp:wrapNone/>
              <wp:docPr id="24044832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6175" cy="3035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1C2DE1" w14:textId="1FBA2090" w:rsidR="00DE7F20" w:rsidRDefault="00DE7F20" w:rsidP="00DE7F20">
                          <w:r>
                            <w:rPr>
                              <w:rFonts w:ascii="Work Sans SemiBold" w:hAnsi="Work Sans SemiBold"/>
                              <w:sz w:val="20"/>
                              <w:szCs w:val="20"/>
                            </w:rPr>
                            <w:t>LESSON 6a - YEAR 4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BE0D11" id="Text Box 2" o:spid="_x0000_s1027" type="#_x0000_t202" style="position:absolute;margin-left:0;margin-top:23.45pt;width:190.25pt;height:23.9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" fillcolor="white [3201]" stroked="f" strokeweight=".5pt">
              <v:textbox>
                <w:txbxContent>
                  <w:p w14:paraId="2E1C2DE1" w14:textId="1FBA2090" w:rsidR="00DE7F20" w:rsidRDefault="00DE7F20" w:rsidP="00DE7F20">
                    <w:r>
                      <w:rPr>
                        <w:rFonts w:ascii="Work Sans SemiBold" w:hAnsi="Work Sans SemiBold"/>
                        <w:sz w:val="20"/>
                        <w:szCs w:val="20"/>
                      </w:rPr>
                      <w:t>LESSON 6</w:t>
                    </w:r>
                    <w:r>
                      <w:rPr>
                        <w:rFonts w:ascii="Work Sans SemiBold" w:hAnsi="Work Sans SemiBold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Work Sans SemiBold" w:hAnsi="Work Sans SemiBold"/>
                        <w:sz w:val="20"/>
                        <w:szCs w:val="20"/>
                      </w:rPr>
                      <w:t xml:space="preserve"> - YEAR </w:t>
                    </w:r>
                    <w:r>
                      <w:rPr>
                        <w:rFonts w:ascii="Work Sans SemiBold" w:hAnsi="Work Sans SemiBold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5C4DF" w14:textId="77777777" w:rsidR="00284DDE" w:rsidRDefault="00284DDE" w:rsidP="00AA7CE2">
      <w:pPr>
        <w:spacing w:after="0" w:line="240" w:lineRule="auto"/>
      </w:pPr>
      <w:r>
        <w:separator/>
      </w:r>
    </w:p>
  </w:footnote>
  <w:footnote w:type="continuationSeparator" w:id="0">
    <w:p w14:paraId="40ED7A5F" w14:textId="77777777" w:rsidR="00284DDE" w:rsidRDefault="00284DDE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437B"/>
    <w:multiLevelType w:val="hybridMultilevel"/>
    <w:tmpl w:val="1AB4CB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5B08E4"/>
    <w:multiLevelType w:val="hybridMultilevel"/>
    <w:tmpl w:val="8098CE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EC3C7E"/>
    <w:multiLevelType w:val="hybridMultilevel"/>
    <w:tmpl w:val="C3C4BF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6499715">
    <w:abstractNumId w:val="4"/>
  </w:num>
  <w:num w:numId="2" w16cid:durableId="2032873953">
    <w:abstractNumId w:val="3"/>
  </w:num>
  <w:num w:numId="3" w16cid:durableId="876814425">
    <w:abstractNumId w:val="3"/>
  </w:num>
  <w:num w:numId="4" w16cid:durableId="600648257">
    <w:abstractNumId w:val="9"/>
  </w:num>
  <w:num w:numId="5" w16cid:durableId="2066247773">
    <w:abstractNumId w:val="6"/>
  </w:num>
  <w:num w:numId="6" w16cid:durableId="282349589">
    <w:abstractNumId w:val="1"/>
  </w:num>
  <w:num w:numId="7" w16cid:durableId="381442431">
    <w:abstractNumId w:val="7"/>
  </w:num>
  <w:num w:numId="8" w16cid:durableId="990673834">
    <w:abstractNumId w:val="5"/>
  </w:num>
  <w:num w:numId="9" w16cid:durableId="1242443829">
    <w:abstractNumId w:val="0"/>
  </w:num>
  <w:num w:numId="10" w16cid:durableId="343244603">
    <w:abstractNumId w:val="2"/>
  </w:num>
  <w:num w:numId="11" w16cid:durableId="11913803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72703"/>
    <w:rsid w:val="00095068"/>
    <w:rsid w:val="000B4CC3"/>
    <w:rsid w:val="000C5836"/>
    <w:rsid w:val="000D3B69"/>
    <w:rsid w:val="000E3DC5"/>
    <w:rsid w:val="001D46FF"/>
    <w:rsid w:val="00216194"/>
    <w:rsid w:val="002236D6"/>
    <w:rsid w:val="00236621"/>
    <w:rsid w:val="0027078B"/>
    <w:rsid w:val="002737B5"/>
    <w:rsid w:val="002776DA"/>
    <w:rsid w:val="00284DDE"/>
    <w:rsid w:val="00291AC3"/>
    <w:rsid w:val="00315E64"/>
    <w:rsid w:val="00340789"/>
    <w:rsid w:val="00355F48"/>
    <w:rsid w:val="003959C8"/>
    <w:rsid w:val="00434EAE"/>
    <w:rsid w:val="00443FAF"/>
    <w:rsid w:val="00445CC4"/>
    <w:rsid w:val="00451E7B"/>
    <w:rsid w:val="00466BDD"/>
    <w:rsid w:val="005166E5"/>
    <w:rsid w:val="005270F9"/>
    <w:rsid w:val="00555D91"/>
    <w:rsid w:val="0058078F"/>
    <w:rsid w:val="005A0214"/>
    <w:rsid w:val="005A68A5"/>
    <w:rsid w:val="005B11DC"/>
    <w:rsid w:val="005D2550"/>
    <w:rsid w:val="005E7A89"/>
    <w:rsid w:val="00634379"/>
    <w:rsid w:val="00662BBF"/>
    <w:rsid w:val="00677950"/>
    <w:rsid w:val="006A6C90"/>
    <w:rsid w:val="006C498E"/>
    <w:rsid w:val="00717B14"/>
    <w:rsid w:val="00753C94"/>
    <w:rsid w:val="00781843"/>
    <w:rsid w:val="008012ED"/>
    <w:rsid w:val="008A07E0"/>
    <w:rsid w:val="009718D9"/>
    <w:rsid w:val="00977D56"/>
    <w:rsid w:val="009F6CA5"/>
    <w:rsid w:val="00A13AB6"/>
    <w:rsid w:val="00A37960"/>
    <w:rsid w:val="00A55D64"/>
    <w:rsid w:val="00AA5F5C"/>
    <w:rsid w:val="00AA7CE2"/>
    <w:rsid w:val="00AE2A5D"/>
    <w:rsid w:val="00AF3F6E"/>
    <w:rsid w:val="00B02A8F"/>
    <w:rsid w:val="00B41B25"/>
    <w:rsid w:val="00B43750"/>
    <w:rsid w:val="00C106BE"/>
    <w:rsid w:val="00C36C30"/>
    <w:rsid w:val="00C56337"/>
    <w:rsid w:val="00C57EF1"/>
    <w:rsid w:val="00C60E02"/>
    <w:rsid w:val="00C616C3"/>
    <w:rsid w:val="00CD47E0"/>
    <w:rsid w:val="00D03868"/>
    <w:rsid w:val="00D81F1C"/>
    <w:rsid w:val="00DD7916"/>
    <w:rsid w:val="00DE7F20"/>
    <w:rsid w:val="00E3167F"/>
    <w:rsid w:val="00E41363"/>
    <w:rsid w:val="00E45306"/>
    <w:rsid w:val="00E6796C"/>
    <w:rsid w:val="00EA0AD7"/>
    <w:rsid w:val="00EC5054"/>
    <w:rsid w:val="00ED0F2E"/>
    <w:rsid w:val="00F37C8F"/>
    <w:rsid w:val="00F42789"/>
    <w:rsid w:val="00F51B19"/>
    <w:rsid w:val="00F73D08"/>
    <w:rsid w:val="00F76250"/>
    <w:rsid w:val="00F7776E"/>
    <w:rsid w:val="00F81760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3AFC"/>
  <w14:discardImageEditingData/>
  <w14:defaultImageDpi w14:val="96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9yWwFWpbRo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940bfc-e56c-4552-8076-1b7135828164" xsi:nil="true"/>
    <lcf76f155ced4ddcb4097134ff3c332f xmlns="37c5c6fe-bc8e-4494-977e-45e76d6ce1f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5FF21E3A1444BE0DFE2E5C59DFFC" ma:contentTypeVersion="12" ma:contentTypeDescription="Create a new document." ma:contentTypeScope="" ma:versionID="18b5a0cc5b1f19d6295b101d5ca93981">
  <xsd:schema xmlns:xsd="http://www.w3.org/2001/XMLSchema" xmlns:xs="http://www.w3.org/2001/XMLSchema" xmlns:p="http://schemas.microsoft.com/office/2006/metadata/properties" xmlns:ns2="37c5c6fe-bc8e-4494-977e-45e76d6ce1fa" xmlns:ns3="62940bfc-e56c-4552-8076-1b7135828164" targetNamespace="http://schemas.microsoft.com/office/2006/metadata/properties" ma:root="true" ma:fieldsID="edb88928fd680062bb93027bd88b6d09" ns2:_="" ns3:_="">
    <xsd:import namespace="37c5c6fe-bc8e-4494-977e-45e76d6ce1fa"/>
    <xsd:import namespace="62940bfc-e56c-4552-8076-1b7135828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5c6fe-bc8e-4494-977e-45e76d6ce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56acc64-6845-4a0f-a249-d12a5ba8c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40bfc-e56c-4552-8076-1b71358281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55e0fd7-9706-4511-9413-6a00656adbfd}" ma:internalName="TaxCatchAll" ma:showField="CatchAllData" ma:web="62940bfc-e56c-4552-8076-1b71358281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2618C-CE0D-4F6C-81B0-B31F4ACD9595}">
  <ds:schemaRefs>
    <ds:schemaRef ds:uri="http://schemas.microsoft.com/office/2006/metadata/properties"/>
    <ds:schemaRef ds:uri="http://schemas.microsoft.com/office/infopath/2007/PartnerControls"/>
    <ds:schemaRef ds:uri="62940bfc-e56c-4552-8076-1b7135828164"/>
    <ds:schemaRef ds:uri="37c5c6fe-bc8e-4494-977e-45e76d6ce1fa"/>
  </ds:schemaRefs>
</ds:datastoreItem>
</file>

<file path=customXml/itemProps2.xml><?xml version="1.0" encoding="utf-8"?>
<ds:datastoreItem xmlns:ds="http://schemas.openxmlformats.org/officeDocument/2006/customXml" ds:itemID="{5523C315-51D0-45F7-B583-5AF0AB95D4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938A8-C905-4C0B-A8B3-DA2E1A712C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5c6fe-bc8e-4494-977e-45e76d6ce1fa"/>
    <ds:schemaRef ds:uri="62940bfc-e56c-4552-8076-1b7135828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Abigail Chand</cp:lastModifiedBy>
  <cp:revision>15</cp:revision>
  <cp:lastPrinted>2020-08-05T19:01:00Z</cp:lastPrinted>
  <dcterms:created xsi:type="dcterms:W3CDTF">2023-09-06T15:00:00Z</dcterms:created>
  <dcterms:modified xsi:type="dcterms:W3CDTF">2023-11-21T15:18:00Z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0x01010017785FF21E3A1444BE0DFE2E5C59DFFC</vt:lpwstr>
  </property>
  <property fmtid="{D5CDD505-2E9C-101B-9397-08002B2CF9AE}" pid="3" name="Order">
    <vt:r8>400200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