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7004" w14:textId="48FFBDC0" w:rsidR="00771A1A" w:rsidRPr="00CB00FD" w:rsidRDefault="00771A1A" w:rsidP="00CB00FD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CB00FD">
        <w:rPr>
          <w:rFonts w:ascii="Century Gothic" w:hAnsi="Century Gothic"/>
          <w:b/>
          <w:bCs/>
          <w:sz w:val="36"/>
          <w:szCs w:val="36"/>
        </w:rPr>
        <w:t>Using talking tubs</w:t>
      </w:r>
    </w:p>
    <w:p w14:paraId="02A61968" w14:textId="77777777" w:rsidR="00771A1A" w:rsidRDefault="00771A1A" w:rsidP="00771A1A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AF3F6E">
        <w:rPr>
          <w:rFonts w:ascii="Century Gothic" w:hAnsi="Century Gothic"/>
          <w:b/>
          <w:bCs/>
          <w:sz w:val="20"/>
          <w:szCs w:val="20"/>
        </w:rPr>
        <w:t>Talking tubs:</w:t>
      </w:r>
    </w:p>
    <w:p w14:paraId="392956FD" w14:textId="77777777" w:rsidR="00771A1A" w:rsidRDefault="00771A1A" w:rsidP="00771A1A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14:paraId="6DEFA882" w14:textId="77777777" w:rsidR="00CB00FD" w:rsidRDefault="00771A1A" w:rsidP="00771A1A">
      <w:pPr>
        <w:pStyle w:val="NoSpacing"/>
        <w:rPr>
          <w:rFonts w:ascii="Century Gothic" w:hAnsi="Century Gothic"/>
          <w:sz w:val="20"/>
          <w:szCs w:val="20"/>
        </w:rPr>
      </w:pPr>
      <w:r w:rsidRPr="008012ED">
        <w:rPr>
          <w:rFonts w:ascii="Century Gothic" w:hAnsi="Century Gothic"/>
          <w:sz w:val="20"/>
          <w:szCs w:val="20"/>
        </w:rPr>
        <w:t xml:space="preserve">A talking tub is a collection of materials that are designed to stimulate talking and thinking about a concept.  </w:t>
      </w:r>
    </w:p>
    <w:p w14:paraId="6EBD5740" w14:textId="00904D2C" w:rsidR="00CB00FD" w:rsidRPr="008012ED" w:rsidRDefault="00771A1A" w:rsidP="00771A1A">
      <w:pPr>
        <w:pStyle w:val="NoSpacing"/>
        <w:rPr>
          <w:rFonts w:ascii="Century Gothic" w:hAnsi="Century Gothic"/>
          <w:sz w:val="20"/>
          <w:szCs w:val="20"/>
        </w:rPr>
      </w:pPr>
      <w:r w:rsidRPr="008012ED">
        <w:rPr>
          <w:rFonts w:ascii="Century Gothic" w:hAnsi="Century Gothic"/>
          <w:sz w:val="20"/>
          <w:szCs w:val="20"/>
        </w:rPr>
        <w:t>They can also be used to:</w:t>
      </w:r>
    </w:p>
    <w:p w14:paraId="1676404E" w14:textId="2DB3905F" w:rsidR="00771A1A" w:rsidRPr="008012ED" w:rsidRDefault="00771A1A" w:rsidP="00771A1A">
      <w:pPr>
        <w:pStyle w:val="NoSpacing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 w:rsidRPr="008012ED">
        <w:rPr>
          <w:rFonts w:ascii="Century Gothic" w:hAnsi="Century Gothic"/>
          <w:sz w:val="20"/>
          <w:szCs w:val="20"/>
        </w:rPr>
        <w:t xml:space="preserve">assess prior knowledge and </w:t>
      </w:r>
      <w:r w:rsidR="006265F8" w:rsidRPr="008012ED">
        <w:rPr>
          <w:rFonts w:ascii="Century Gothic" w:hAnsi="Century Gothic"/>
          <w:sz w:val="20"/>
          <w:szCs w:val="20"/>
        </w:rPr>
        <w:t>understanding.</w:t>
      </w:r>
    </w:p>
    <w:p w14:paraId="518DB785" w14:textId="77777777" w:rsidR="00771A1A" w:rsidRPr="008012ED" w:rsidRDefault="00771A1A" w:rsidP="00771A1A">
      <w:pPr>
        <w:pStyle w:val="NoSpacing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 w:rsidRPr="008012ED">
        <w:rPr>
          <w:rFonts w:ascii="Century Gothic" w:hAnsi="Century Gothic"/>
          <w:sz w:val="20"/>
          <w:szCs w:val="20"/>
        </w:rPr>
        <w:t>assess pupil knowledge and understanding part way through a teaching sequence or at the end of a unit of learning.</w:t>
      </w:r>
    </w:p>
    <w:p w14:paraId="44C6493A" w14:textId="77777777" w:rsidR="00771A1A" w:rsidRDefault="00771A1A" w:rsidP="00771A1A">
      <w:pPr>
        <w:pStyle w:val="NoSpacing"/>
        <w:rPr>
          <w:rFonts w:ascii="Century Gothic" w:hAnsi="Century Gothic"/>
          <w:sz w:val="20"/>
          <w:szCs w:val="20"/>
        </w:rPr>
      </w:pPr>
    </w:p>
    <w:p w14:paraId="026648B2" w14:textId="77777777" w:rsidR="00CB00FD" w:rsidRPr="008012ED" w:rsidRDefault="00CB00FD" w:rsidP="00771A1A">
      <w:pPr>
        <w:pStyle w:val="NoSpacing"/>
        <w:rPr>
          <w:rFonts w:ascii="Century Gothic" w:hAnsi="Century Gothic"/>
          <w:sz w:val="20"/>
          <w:szCs w:val="20"/>
        </w:rPr>
      </w:pPr>
    </w:p>
    <w:p w14:paraId="05F3FCBB" w14:textId="77777777" w:rsidR="00771A1A" w:rsidRDefault="00771A1A" w:rsidP="00771A1A">
      <w:pPr>
        <w:pStyle w:val="NoSpacing"/>
        <w:rPr>
          <w:rFonts w:ascii="Century Gothic" w:hAnsi="Century Gothic"/>
          <w:b/>
          <w:bCs/>
          <w:color w:val="55345A"/>
          <w:sz w:val="20"/>
          <w:szCs w:val="20"/>
        </w:rPr>
      </w:pPr>
      <w:r w:rsidRPr="008012ED">
        <w:rPr>
          <w:rFonts w:ascii="Century Gothic" w:hAnsi="Century Gothic"/>
          <w:b/>
          <w:bCs/>
          <w:sz w:val="20"/>
          <w:szCs w:val="20"/>
        </w:rPr>
        <w:t>Possible content of a talking tub to explore the question:</w:t>
      </w:r>
      <w:r w:rsidRPr="008012ED">
        <w:rPr>
          <w:rFonts w:ascii="Century Gothic" w:hAnsi="Century Gothic"/>
          <w:sz w:val="20"/>
          <w:szCs w:val="20"/>
        </w:rPr>
        <w:t xml:space="preserve">  </w:t>
      </w:r>
      <w:r w:rsidRPr="00CB00FD">
        <w:rPr>
          <w:rFonts w:ascii="Century Gothic" w:hAnsi="Century Gothic"/>
          <w:b/>
          <w:bCs/>
          <w:color w:val="55345A"/>
          <w:sz w:val="20"/>
          <w:szCs w:val="20"/>
        </w:rPr>
        <w:t>What does it mean to be Jewish?</w:t>
      </w:r>
    </w:p>
    <w:p w14:paraId="3BC9F025" w14:textId="77777777" w:rsidR="00CB00FD" w:rsidRPr="00CB00FD" w:rsidRDefault="00CB00FD" w:rsidP="00771A1A">
      <w:pPr>
        <w:pStyle w:val="NoSpacing"/>
        <w:rPr>
          <w:rFonts w:ascii="Century Gothic" w:hAnsi="Century Gothic"/>
          <w:b/>
          <w:bCs/>
          <w:color w:val="55345A"/>
          <w:sz w:val="20"/>
          <w:szCs w:val="20"/>
        </w:rPr>
      </w:pPr>
    </w:p>
    <w:p w14:paraId="095A5610" w14:textId="77777777" w:rsidR="00771A1A" w:rsidRPr="00E10F18" w:rsidRDefault="00771A1A" w:rsidP="00771A1A">
      <w:pPr>
        <w:pStyle w:val="NoSpacing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E10F18">
        <w:rPr>
          <w:rFonts w:ascii="Century Gothic" w:hAnsi="Century Gothic"/>
          <w:sz w:val="20"/>
          <w:szCs w:val="20"/>
        </w:rPr>
        <w:t>The Star of David</w:t>
      </w:r>
    </w:p>
    <w:p w14:paraId="282282EF" w14:textId="77777777" w:rsidR="00771A1A" w:rsidRPr="00E10F18" w:rsidRDefault="00771A1A" w:rsidP="00771A1A">
      <w:pPr>
        <w:pStyle w:val="NoSpacing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E10F18">
        <w:rPr>
          <w:rFonts w:ascii="Century Gothic" w:hAnsi="Century Gothic"/>
          <w:sz w:val="20"/>
          <w:szCs w:val="20"/>
        </w:rPr>
        <w:t>Kippah</w:t>
      </w:r>
    </w:p>
    <w:p w14:paraId="100E6039" w14:textId="0831683D" w:rsidR="00771A1A" w:rsidRPr="00E10F18" w:rsidRDefault="00771A1A" w:rsidP="00771A1A">
      <w:pPr>
        <w:pStyle w:val="NoSpacing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E10F18">
        <w:rPr>
          <w:rFonts w:ascii="Century Gothic" w:hAnsi="Century Gothic"/>
          <w:sz w:val="20"/>
          <w:szCs w:val="20"/>
        </w:rPr>
        <w:t>Tallit</w:t>
      </w:r>
    </w:p>
    <w:p w14:paraId="5F96A857" w14:textId="091C22E1" w:rsidR="000941B4" w:rsidRPr="00E10F18" w:rsidRDefault="000941B4" w:rsidP="000941B4">
      <w:pPr>
        <w:pStyle w:val="NoSpacing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E10F18">
        <w:rPr>
          <w:rFonts w:ascii="Century Gothic" w:hAnsi="Century Gothic"/>
          <w:sz w:val="20"/>
          <w:szCs w:val="20"/>
        </w:rPr>
        <w:t>Tefillin</w:t>
      </w:r>
    </w:p>
    <w:p w14:paraId="1772BA5A" w14:textId="17D56212" w:rsidR="000941B4" w:rsidRPr="00E10F18" w:rsidRDefault="000941B4" w:rsidP="000941B4">
      <w:pPr>
        <w:pStyle w:val="NoSpacing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E10F18">
        <w:rPr>
          <w:rFonts w:ascii="Century Gothic" w:hAnsi="Century Gothic"/>
          <w:sz w:val="20"/>
          <w:szCs w:val="20"/>
        </w:rPr>
        <w:t>Menorah</w:t>
      </w:r>
    </w:p>
    <w:p w14:paraId="4FDC4049" w14:textId="70200B54" w:rsidR="000941B4" w:rsidRPr="00E10F18" w:rsidRDefault="000941B4" w:rsidP="000941B4">
      <w:pPr>
        <w:pStyle w:val="NoSpacing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E10F18">
        <w:rPr>
          <w:rFonts w:ascii="Century Gothic" w:hAnsi="Century Gothic"/>
          <w:sz w:val="20"/>
          <w:szCs w:val="20"/>
        </w:rPr>
        <w:t>The Torah</w:t>
      </w:r>
    </w:p>
    <w:p w14:paraId="185F7799" w14:textId="46A1FF57" w:rsidR="000941B4" w:rsidRPr="00E10F18" w:rsidRDefault="000941B4" w:rsidP="000941B4">
      <w:pPr>
        <w:pStyle w:val="NoSpacing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E10F18">
        <w:rPr>
          <w:rFonts w:ascii="Century Gothic" w:hAnsi="Century Gothic"/>
          <w:sz w:val="20"/>
          <w:szCs w:val="20"/>
        </w:rPr>
        <w:t>Shabbat</w:t>
      </w:r>
    </w:p>
    <w:p w14:paraId="4FCD7E34" w14:textId="2FF3BD90" w:rsidR="000941B4" w:rsidRPr="00E10F18" w:rsidRDefault="000941B4" w:rsidP="000941B4">
      <w:pPr>
        <w:pStyle w:val="NoSpacing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E10F18">
        <w:rPr>
          <w:rFonts w:ascii="Century Gothic" w:hAnsi="Century Gothic"/>
          <w:sz w:val="20"/>
          <w:szCs w:val="20"/>
        </w:rPr>
        <w:t>Synagogue</w:t>
      </w:r>
    </w:p>
    <w:p w14:paraId="34BC1BF3" w14:textId="54448C58" w:rsidR="000941B4" w:rsidRPr="00E10F18" w:rsidRDefault="000941B4" w:rsidP="000941B4">
      <w:pPr>
        <w:pStyle w:val="NoSpacing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E10F18">
        <w:rPr>
          <w:rFonts w:ascii="Century Gothic" w:hAnsi="Century Gothic"/>
          <w:sz w:val="20"/>
          <w:szCs w:val="20"/>
        </w:rPr>
        <w:t xml:space="preserve">Rosh </w:t>
      </w:r>
      <w:r w:rsidR="00E10F18" w:rsidRPr="00E10F18">
        <w:rPr>
          <w:rFonts w:ascii="Century Gothic" w:hAnsi="Century Gothic"/>
          <w:sz w:val="20"/>
          <w:szCs w:val="20"/>
        </w:rPr>
        <w:t>H</w:t>
      </w:r>
      <w:r w:rsidRPr="00E10F18">
        <w:rPr>
          <w:rFonts w:ascii="Century Gothic" w:hAnsi="Century Gothic"/>
          <w:sz w:val="20"/>
          <w:szCs w:val="20"/>
        </w:rPr>
        <w:t xml:space="preserve">ashana </w:t>
      </w:r>
    </w:p>
    <w:p w14:paraId="64C8DFA9" w14:textId="064A451A" w:rsidR="00E10F18" w:rsidRPr="00E10F18" w:rsidRDefault="00E10F18" w:rsidP="000941B4">
      <w:pPr>
        <w:pStyle w:val="NoSpacing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E10F18">
        <w:rPr>
          <w:rFonts w:ascii="Century Gothic" w:hAnsi="Century Gothic"/>
          <w:sz w:val="20"/>
          <w:szCs w:val="20"/>
        </w:rPr>
        <w:t>Sukkot</w:t>
      </w:r>
    </w:p>
    <w:p w14:paraId="7D41A6BD" w14:textId="1EEE8370" w:rsidR="00771A1A" w:rsidRPr="00E10F18" w:rsidRDefault="00E10F18" w:rsidP="00E10F18">
      <w:pPr>
        <w:pStyle w:val="NoSpacing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E10F18">
        <w:rPr>
          <w:rFonts w:ascii="Century Gothic" w:hAnsi="Century Gothic"/>
          <w:sz w:val="20"/>
          <w:szCs w:val="20"/>
        </w:rPr>
        <w:t xml:space="preserve">Hannukah </w:t>
      </w:r>
    </w:p>
    <w:p w14:paraId="5C0ABFCE" w14:textId="77777777" w:rsidR="00771A1A" w:rsidRDefault="00771A1A" w:rsidP="00E10F18">
      <w:pPr>
        <w:pStyle w:val="NoSpacing"/>
        <w:rPr>
          <w:rFonts w:ascii="Century Gothic" w:hAnsi="Century Gothic"/>
          <w:sz w:val="20"/>
          <w:szCs w:val="20"/>
        </w:rPr>
      </w:pPr>
    </w:p>
    <w:p w14:paraId="41683503" w14:textId="77777777" w:rsidR="00CB00FD" w:rsidRPr="00094CDD" w:rsidRDefault="00CB00FD" w:rsidP="00E10F18">
      <w:pPr>
        <w:pStyle w:val="NoSpacing"/>
        <w:rPr>
          <w:rFonts w:ascii="Century Gothic" w:hAnsi="Century Gothic"/>
          <w:sz w:val="20"/>
          <w:szCs w:val="20"/>
        </w:rPr>
      </w:pPr>
    </w:p>
    <w:p w14:paraId="2E3E3FB7" w14:textId="1CCED47B" w:rsidR="00771A1A" w:rsidRPr="00CB00FD" w:rsidRDefault="00771A1A" w:rsidP="00771A1A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8012ED">
        <w:rPr>
          <w:rFonts w:ascii="Century Gothic" w:hAnsi="Century Gothic"/>
          <w:b/>
          <w:bCs/>
          <w:sz w:val="20"/>
          <w:szCs w:val="20"/>
        </w:rPr>
        <w:t>How to use the talking tub:</w:t>
      </w:r>
    </w:p>
    <w:p w14:paraId="251F140B" w14:textId="77777777" w:rsidR="00771A1A" w:rsidRPr="008012ED" w:rsidRDefault="00771A1A" w:rsidP="00771A1A">
      <w:pPr>
        <w:pStyle w:val="NoSpacing"/>
        <w:rPr>
          <w:rFonts w:ascii="Century Gothic" w:hAnsi="Century Gothic"/>
          <w:sz w:val="20"/>
          <w:szCs w:val="20"/>
        </w:rPr>
      </w:pPr>
      <w:r w:rsidRPr="008012ED">
        <w:rPr>
          <w:rFonts w:ascii="Century Gothic" w:hAnsi="Century Gothic"/>
          <w:sz w:val="20"/>
          <w:szCs w:val="20"/>
        </w:rPr>
        <w:t>The activity works best when the photos/objects are presents in a box to create the element of mystery and exploration.</w:t>
      </w:r>
    </w:p>
    <w:p w14:paraId="3450A531" w14:textId="77777777" w:rsidR="00771A1A" w:rsidRDefault="00771A1A" w:rsidP="00771A1A">
      <w:pPr>
        <w:pStyle w:val="NoSpacing"/>
        <w:rPr>
          <w:rFonts w:ascii="Century Gothic" w:hAnsi="Century Gothic"/>
          <w:sz w:val="20"/>
          <w:szCs w:val="20"/>
        </w:rPr>
      </w:pPr>
    </w:p>
    <w:p w14:paraId="11C9BF65" w14:textId="77777777" w:rsidR="00CB00FD" w:rsidRPr="008012ED" w:rsidRDefault="00CB00FD" w:rsidP="00771A1A">
      <w:pPr>
        <w:pStyle w:val="NoSpacing"/>
        <w:rPr>
          <w:rFonts w:ascii="Century Gothic" w:hAnsi="Century Gothic"/>
          <w:sz w:val="20"/>
          <w:szCs w:val="20"/>
        </w:rPr>
      </w:pPr>
    </w:p>
    <w:p w14:paraId="14DE0F50" w14:textId="77777777" w:rsidR="00771A1A" w:rsidRPr="008012ED" w:rsidRDefault="00771A1A" w:rsidP="00771A1A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8012ED">
        <w:rPr>
          <w:rFonts w:ascii="Century Gothic" w:hAnsi="Century Gothic"/>
          <w:b/>
          <w:bCs/>
          <w:sz w:val="20"/>
          <w:szCs w:val="20"/>
        </w:rPr>
        <w:t>Step 1:</w:t>
      </w:r>
    </w:p>
    <w:p w14:paraId="21361BDA" w14:textId="4A3B2673" w:rsidR="00771A1A" w:rsidRPr="00771A1A" w:rsidRDefault="00771A1A" w:rsidP="00B13F90">
      <w:pPr>
        <w:pStyle w:val="NoSpacing"/>
        <w:numPr>
          <w:ilvl w:val="0"/>
          <w:numId w:val="10"/>
        </w:num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Pupils </w:t>
      </w:r>
      <w:r w:rsidRPr="00771A1A">
        <w:rPr>
          <w:rFonts w:ascii="Century Gothic" w:hAnsi="Century Gothic"/>
          <w:sz w:val="20"/>
          <w:szCs w:val="20"/>
        </w:rPr>
        <w:t xml:space="preserve">are given the opportunity to talk about each object/photo in the box.  What can </w:t>
      </w:r>
      <w:r>
        <w:rPr>
          <w:rFonts w:ascii="Century Gothic" w:hAnsi="Century Gothic"/>
          <w:sz w:val="20"/>
          <w:szCs w:val="20"/>
        </w:rPr>
        <w:t>they remember about Judaism from previous learning?</w:t>
      </w:r>
    </w:p>
    <w:p w14:paraId="3438FC7A" w14:textId="77777777" w:rsidR="00771A1A" w:rsidRPr="00771A1A" w:rsidRDefault="00771A1A" w:rsidP="00771A1A">
      <w:pPr>
        <w:pStyle w:val="NoSpacing"/>
        <w:ind w:left="360"/>
        <w:rPr>
          <w:rFonts w:ascii="Century Gothic" w:hAnsi="Century Gothic"/>
          <w:b/>
          <w:bCs/>
          <w:sz w:val="20"/>
          <w:szCs w:val="20"/>
        </w:rPr>
      </w:pPr>
    </w:p>
    <w:p w14:paraId="33D7347E" w14:textId="77777777" w:rsidR="00771A1A" w:rsidRPr="008012ED" w:rsidRDefault="00771A1A" w:rsidP="00771A1A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8012ED">
        <w:rPr>
          <w:rFonts w:ascii="Century Gothic" w:hAnsi="Century Gothic"/>
          <w:b/>
          <w:bCs/>
          <w:sz w:val="20"/>
          <w:szCs w:val="20"/>
        </w:rPr>
        <w:t>Step 2:</w:t>
      </w:r>
    </w:p>
    <w:p w14:paraId="62058563" w14:textId="0AF45A8E" w:rsidR="00771A1A" w:rsidRPr="008012ED" w:rsidRDefault="00771A1A" w:rsidP="00771A1A">
      <w:pPr>
        <w:pStyle w:val="NoSpacing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 w:rsidRPr="008012ED">
        <w:rPr>
          <w:rFonts w:ascii="Century Gothic" w:hAnsi="Century Gothic"/>
          <w:sz w:val="20"/>
          <w:szCs w:val="20"/>
        </w:rPr>
        <w:t xml:space="preserve">On strips of paper, </w:t>
      </w:r>
      <w:r>
        <w:rPr>
          <w:rFonts w:ascii="Century Gothic" w:hAnsi="Century Gothic"/>
          <w:sz w:val="20"/>
          <w:szCs w:val="20"/>
        </w:rPr>
        <w:t>pupils</w:t>
      </w:r>
      <w:r w:rsidRPr="008012ED">
        <w:rPr>
          <w:rFonts w:ascii="Century Gothic" w:hAnsi="Century Gothic"/>
          <w:sz w:val="20"/>
          <w:szCs w:val="20"/>
        </w:rPr>
        <w:t xml:space="preserve"> write down what they believe the key knowledge is for each item, using appropriate religious vocabulary.</w:t>
      </w:r>
    </w:p>
    <w:p w14:paraId="08DB08FA" w14:textId="77777777" w:rsidR="00771A1A" w:rsidRPr="008012ED" w:rsidRDefault="00771A1A" w:rsidP="00771A1A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14:paraId="55F40269" w14:textId="77777777" w:rsidR="00771A1A" w:rsidRPr="008012ED" w:rsidRDefault="00771A1A" w:rsidP="00771A1A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8012ED">
        <w:rPr>
          <w:rFonts w:ascii="Century Gothic" w:hAnsi="Century Gothic"/>
          <w:b/>
          <w:bCs/>
          <w:sz w:val="20"/>
          <w:szCs w:val="20"/>
        </w:rPr>
        <w:t>Step 3:</w:t>
      </w:r>
    </w:p>
    <w:p w14:paraId="0D0D5AB4" w14:textId="776EEF4D" w:rsidR="00771A1A" w:rsidRPr="008012ED" w:rsidRDefault="00771A1A" w:rsidP="00771A1A">
      <w:pPr>
        <w:pStyle w:val="NoSpacing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 w:rsidRPr="008012ED">
        <w:rPr>
          <w:rFonts w:ascii="Century Gothic" w:hAnsi="Century Gothic"/>
          <w:sz w:val="20"/>
          <w:szCs w:val="20"/>
        </w:rPr>
        <w:t xml:space="preserve">On a different coloured strip of paper, </w:t>
      </w:r>
      <w:r>
        <w:rPr>
          <w:rFonts w:ascii="Century Gothic" w:hAnsi="Century Gothic"/>
          <w:sz w:val="20"/>
          <w:szCs w:val="20"/>
        </w:rPr>
        <w:t xml:space="preserve">pupils </w:t>
      </w:r>
      <w:r w:rsidRPr="008012ED">
        <w:rPr>
          <w:rFonts w:ascii="Century Gothic" w:hAnsi="Century Gothic"/>
          <w:sz w:val="20"/>
          <w:szCs w:val="20"/>
        </w:rPr>
        <w:t xml:space="preserve">write down any links/connections they can make/see between the items.  </w:t>
      </w:r>
      <w:r w:rsidR="006265F8" w:rsidRPr="008012ED">
        <w:rPr>
          <w:rFonts w:ascii="Century Gothic" w:hAnsi="Century Gothic"/>
          <w:sz w:val="20"/>
          <w:szCs w:val="20"/>
        </w:rPr>
        <w:t>E.g.</w:t>
      </w:r>
      <w:r w:rsidRPr="008012ED">
        <w:rPr>
          <w:rFonts w:ascii="Century Gothic" w:hAnsi="Century Gothic"/>
          <w:sz w:val="20"/>
          <w:szCs w:val="20"/>
        </w:rPr>
        <w:t>:</w:t>
      </w:r>
      <w:r w:rsidRPr="008012ED">
        <w:rPr>
          <w:rFonts w:ascii="Century Gothic" w:hAnsi="Century Gothic"/>
          <w:b/>
          <w:bCs/>
          <w:sz w:val="20"/>
          <w:szCs w:val="20"/>
        </w:rPr>
        <w:t xml:space="preserve">  </w:t>
      </w:r>
      <w:r w:rsidRPr="008012ED">
        <w:rPr>
          <w:rFonts w:ascii="Century Gothic" w:hAnsi="Century Gothic"/>
          <w:sz w:val="20"/>
          <w:szCs w:val="20"/>
        </w:rPr>
        <w:t>What is the link between a shrine at home and the mandir.  What is the link between the puja set and the aum, what is the link between pilgrimage and God, what is the link between a Hindu priest and the mandir? etc</w:t>
      </w:r>
    </w:p>
    <w:p w14:paraId="545D55B9" w14:textId="77777777" w:rsidR="00771A1A" w:rsidRPr="008012ED" w:rsidRDefault="00771A1A" w:rsidP="00771A1A">
      <w:pPr>
        <w:pStyle w:val="NoSpacing"/>
        <w:ind w:left="360"/>
        <w:rPr>
          <w:rFonts w:ascii="Century Gothic" w:hAnsi="Century Gothic"/>
          <w:b/>
          <w:bCs/>
          <w:sz w:val="20"/>
          <w:szCs w:val="20"/>
        </w:rPr>
      </w:pPr>
    </w:p>
    <w:p w14:paraId="1BAE8C1A" w14:textId="77777777" w:rsidR="00771A1A" w:rsidRPr="008012ED" w:rsidRDefault="00771A1A" w:rsidP="00771A1A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8012ED">
        <w:rPr>
          <w:rFonts w:ascii="Century Gothic" w:hAnsi="Century Gothic"/>
          <w:b/>
          <w:bCs/>
          <w:sz w:val="20"/>
          <w:szCs w:val="20"/>
        </w:rPr>
        <w:t>Step 4:</w:t>
      </w:r>
    </w:p>
    <w:p w14:paraId="12417885" w14:textId="0A853818" w:rsidR="00771A1A" w:rsidRDefault="00771A1A" w:rsidP="00771A1A">
      <w:pPr>
        <w:pStyle w:val="NoSpacing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 w:rsidRPr="008012ED">
        <w:rPr>
          <w:rFonts w:ascii="Century Gothic" w:hAnsi="Century Gothic"/>
          <w:sz w:val="20"/>
          <w:szCs w:val="20"/>
        </w:rPr>
        <w:t xml:space="preserve">On speech bubbles, </w:t>
      </w:r>
      <w:r>
        <w:rPr>
          <w:rFonts w:ascii="Century Gothic" w:hAnsi="Century Gothic"/>
          <w:sz w:val="20"/>
          <w:szCs w:val="20"/>
        </w:rPr>
        <w:t xml:space="preserve">pupils </w:t>
      </w:r>
      <w:r w:rsidRPr="008012ED">
        <w:rPr>
          <w:rFonts w:ascii="Century Gothic" w:hAnsi="Century Gothic"/>
          <w:sz w:val="20"/>
          <w:szCs w:val="20"/>
        </w:rPr>
        <w:t>write down any questions they still have related to the big question?</w:t>
      </w:r>
    </w:p>
    <w:p w14:paraId="33C5A180" w14:textId="3FD1687E" w:rsidR="00771A1A" w:rsidRDefault="00771A1A" w:rsidP="00771A1A">
      <w:pPr>
        <w:pStyle w:val="NoSpacing"/>
        <w:rPr>
          <w:rFonts w:ascii="Century Gothic" w:hAnsi="Century Gothic"/>
          <w:sz w:val="20"/>
          <w:szCs w:val="20"/>
        </w:rPr>
      </w:pPr>
    </w:p>
    <w:p w14:paraId="5FA27E11" w14:textId="77CB3946" w:rsidR="00771A1A" w:rsidRDefault="00771A1A" w:rsidP="00771A1A">
      <w:pPr>
        <w:pStyle w:val="NoSpacing"/>
        <w:rPr>
          <w:rFonts w:ascii="Century Gothic" w:hAnsi="Century Gothic"/>
          <w:sz w:val="20"/>
          <w:szCs w:val="20"/>
        </w:rPr>
      </w:pPr>
    </w:p>
    <w:p w14:paraId="4A61303C" w14:textId="0D8446BD" w:rsidR="00771A1A" w:rsidRDefault="00771A1A" w:rsidP="00771A1A">
      <w:pPr>
        <w:pStyle w:val="NoSpacing"/>
        <w:rPr>
          <w:rFonts w:ascii="Century Gothic" w:hAnsi="Century Gothic"/>
          <w:sz w:val="20"/>
          <w:szCs w:val="20"/>
        </w:rPr>
      </w:pPr>
    </w:p>
    <w:p w14:paraId="269A8B71" w14:textId="11E42C2B" w:rsidR="00771A1A" w:rsidRDefault="00771A1A" w:rsidP="00771A1A">
      <w:pPr>
        <w:pStyle w:val="NoSpacing"/>
        <w:rPr>
          <w:rFonts w:ascii="Century Gothic" w:hAnsi="Century Gothic"/>
          <w:sz w:val="20"/>
          <w:szCs w:val="20"/>
        </w:rPr>
      </w:pPr>
    </w:p>
    <w:p w14:paraId="797F3759" w14:textId="370F7CE6" w:rsidR="00771A1A" w:rsidRDefault="00E7140D" w:rsidP="00771A1A">
      <w:pPr>
        <w:pStyle w:val="NoSpacing"/>
        <w:jc w:val="center"/>
        <w:rPr>
          <w:rFonts w:ascii="Century Gothic" w:hAnsi="Century Gothic"/>
          <w:sz w:val="20"/>
          <w:szCs w:val="20"/>
        </w:rPr>
      </w:pPr>
      <w:r w:rsidRPr="00E7140D">
        <w:rPr>
          <w:rFonts w:ascii="Century Gothic" w:hAnsi="Century Gothic"/>
          <w:noProof/>
          <w:sz w:val="20"/>
          <w:szCs w:val="20"/>
        </w:rPr>
        <w:lastRenderedPageBreak/>
        <w:drawing>
          <wp:inline distT="0" distB="0" distL="0" distR="0" wp14:anchorId="68375453" wp14:editId="4DE708BC">
            <wp:extent cx="5241667" cy="5175250"/>
            <wp:effectExtent l="0" t="0" r="0" b="6350"/>
            <wp:docPr id="10" name="Picture 9" descr="A yellow star of davi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6B69802-F48B-E05F-3F6C-E5443DD6EF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A yellow star of david&#10;&#10;Description automatically generated">
                      <a:extLst>
                        <a:ext uri="{FF2B5EF4-FFF2-40B4-BE49-F238E27FC236}">
                          <a16:creationId xmlns:a16="http://schemas.microsoft.com/office/drawing/2014/main" id="{E6B69802-F48B-E05F-3F6C-E5443DD6EFA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716" cy="5238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CD81B" w14:textId="4EAB552E" w:rsidR="00771A1A" w:rsidRDefault="00771A1A" w:rsidP="00771A1A">
      <w:pPr>
        <w:pStyle w:val="NoSpacing"/>
        <w:rPr>
          <w:rFonts w:ascii="Century Gothic" w:hAnsi="Century Gothic"/>
          <w:sz w:val="20"/>
          <w:szCs w:val="20"/>
        </w:rPr>
      </w:pPr>
    </w:p>
    <w:p w14:paraId="1DEFA998" w14:textId="77777777" w:rsidR="00771A1A" w:rsidRDefault="00771A1A" w:rsidP="00771A1A">
      <w:pPr>
        <w:pStyle w:val="NoSpacing"/>
        <w:rPr>
          <w:rFonts w:ascii="Century Gothic" w:hAnsi="Century Gothic"/>
          <w:sz w:val="20"/>
          <w:szCs w:val="20"/>
        </w:rPr>
      </w:pPr>
    </w:p>
    <w:p w14:paraId="61888751" w14:textId="18F6E71A" w:rsidR="00B41B25" w:rsidRDefault="00B41B25" w:rsidP="00771A1A">
      <w:pPr>
        <w:jc w:val="center"/>
      </w:pPr>
    </w:p>
    <w:p w14:paraId="530C81F9" w14:textId="77777777" w:rsidR="000941B4" w:rsidRDefault="000941B4" w:rsidP="00771A1A">
      <w:pPr>
        <w:jc w:val="center"/>
      </w:pPr>
    </w:p>
    <w:p w14:paraId="2FCC9764" w14:textId="56D8B643" w:rsidR="00771A1A" w:rsidRDefault="00771A1A" w:rsidP="00771A1A">
      <w:pPr>
        <w:jc w:val="center"/>
      </w:pPr>
    </w:p>
    <w:p w14:paraId="52D51E80" w14:textId="775AC0D5" w:rsidR="00771A1A" w:rsidRDefault="000941B4" w:rsidP="00771A1A">
      <w:pPr>
        <w:jc w:val="center"/>
      </w:pPr>
      <w:r w:rsidRPr="000941B4">
        <w:rPr>
          <w:noProof/>
        </w:rPr>
        <w:lastRenderedPageBreak/>
        <w:drawing>
          <wp:inline distT="0" distB="0" distL="0" distR="0" wp14:anchorId="6FA4B252" wp14:editId="35B2C079">
            <wp:extent cx="6666614" cy="4444410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6527" cy="4451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993A9" w14:textId="7E3FB569" w:rsidR="00771A1A" w:rsidRDefault="00771A1A" w:rsidP="00771A1A">
      <w:pPr>
        <w:jc w:val="center"/>
      </w:pPr>
    </w:p>
    <w:p w14:paraId="6A5999E1" w14:textId="0A714BF8" w:rsidR="00771A1A" w:rsidRDefault="00771A1A" w:rsidP="00771A1A">
      <w:pPr>
        <w:jc w:val="center"/>
      </w:pPr>
    </w:p>
    <w:p w14:paraId="377C2CE8" w14:textId="31D38285" w:rsidR="00771A1A" w:rsidRDefault="00771A1A" w:rsidP="00771A1A">
      <w:pPr>
        <w:jc w:val="center"/>
      </w:pPr>
    </w:p>
    <w:p w14:paraId="1A42F1AD" w14:textId="153E26A8" w:rsidR="00771A1A" w:rsidRDefault="00771A1A" w:rsidP="00771A1A">
      <w:pPr>
        <w:jc w:val="center"/>
      </w:pPr>
    </w:p>
    <w:p w14:paraId="0C5DC656" w14:textId="048E99C7" w:rsidR="00771A1A" w:rsidRDefault="00771A1A" w:rsidP="00771A1A">
      <w:pPr>
        <w:jc w:val="center"/>
      </w:pPr>
    </w:p>
    <w:p w14:paraId="6DAE142C" w14:textId="4A48D49E" w:rsidR="00771A1A" w:rsidRDefault="00771A1A" w:rsidP="00771A1A">
      <w:pPr>
        <w:jc w:val="center"/>
      </w:pPr>
    </w:p>
    <w:p w14:paraId="37309DF1" w14:textId="4EE5F950" w:rsidR="00771A1A" w:rsidRDefault="000F4197" w:rsidP="000F4197">
      <w:pPr>
        <w:jc w:val="center"/>
      </w:pPr>
      <w:r w:rsidRPr="000F4197">
        <w:rPr>
          <w:noProof/>
        </w:rPr>
        <w:lastRenderedPageBreak/>
        <w:drawing>
          <wp:inline distT="0" distB="0" distL="0" distR="0" wp14:anchorId="203F621F" wp14:editId="2EFC5FF4">
            <wp:extent cx="4912241" cy="7463017"/>
            <wp:effectExtent l="0" t="0" r="3175" b="5080"/>
            <wp:docPr id="6" name="Picture 5" descr="A white and blue striped shi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D0AF45C-1A80-AB93-A58C-E5853432EE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white and blue striped shirt&#10;&#10;Description automatically generated">
                      <a:extLst>
                        <a:ext uri="{FF2B5EF4-FFF2-40B4-BE49-F238E27FC236}">
                          <a16:creationId xmlns:a16="http://schemas.microsoft.com/office/drawing/2014/main" id="{AD0AF45C-1A80-AB93-A58C-E5853432EE8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7852" cy="7517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42506" w14:textId="262D0EDA" w:rsidR="00771A1A" w:rsidRDefault="00771A1A" w:rsidP="00771A1A">
      <w:pPr>
        <w:jc w:val="center"/>
      </w:pPr>
    </w:p>
    <w:p w14:paraId="299F9976" w14:textId="6ACF1CA8" w:rsidR="00771A1A" w:rsidRDefault="00771A1A" w:rsidP="00771A1A">
      <w:pPr>
        <w:jc w:val="center"/>
      </w:pPr>
    </w:p>
    <w:p w14:paraId="268B3C3D" w14:textId="4692B685" w:rsidR="00771A1A" w:rsidRDefault="00771A1A" w:rsidP="00771A1A">
      <w:pPr>
        <w:jc w:val="center"/>
      </w:pPr>
    </w:p>
    <w:p w14:paraId="0570D54D" w14:textId="54B39B4D" w:rsidR="00771A1A" w:rsidRDefault="00771A1A" w:rsidP="00771A1A">
      <w:pPr>
        <w:jc w:val="center"/>
      </w:pPr>
    </w:p>
    <w:p w14:paraId="0959B8E2" w14:textId="52167CC2" w:rsidR="00771A1A" w:rsidRDefault="00771A1A" w:rsidP="00771A1A">
      <w:pPr>
        <w:jc w:val="center"/>
      </w:pPr>
    </w:p>
    <w:p w14:paraId="43BD0355" w14:textId="5F15FA8A" w:rsidR="00771A1A" w:rsidRDefault="000941B4" w:rsidP="00771A1A">
      <w:pPr>
        <w:jc w:val="center"/>
      </w:pPr>
      <w:r w:rsidRPr="000941B4">
        <w:rPr>
          <w:noProof/>
        </w:rPr>
        <w:lastRenderedPageBreak/>
        <w:drawing>
          <wp:inline distT="0" distB="0" distL="0" distR="0" wp14:anchorId="69396283" wp14:editId="380BBF32">
            <wp:extent cx="6570922" cy="4380614"/>
            <wp:effectExtent l="0" t="0" r="1905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6333" cy="4384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51F66" w14:textId="26726AFE" w:rsidR="00771A1A" w:rsidRDefault="00771A1A" w:rsidP="00771A1A">
      <w:pPr>
        <w:jc w:val="center"/>
      </w:pPr>
    </w:p>
    <w:p w14:paraId="0E7F4B13" w14:textId="446FBF3D" w:rsidR="00771A1A" w:rsidRDefault="00771A1A" w:rsidP="00771A1A">
      <w:pPr>
        <w:jc w:val="center"/>
      </w:pPr>
    </w:p>
    <w:p w14:paraId="0E086EDD" w14:textId="1230B1D4" w:rsidR="00771A1A" w:rsidRDefault="00771A1A" w:rsidP="00771A1A">
      <w:pPr>
        <w:jc w:val="center"/>
      </w:pPr>
    </w:p>
    <w:p w14:paraId="6E07D0C9" w14:textId="069BE70F" w:rsidR="00771A1A" w:rsidRDefault="00771A1A" w:rsidP="00771A1A">
      <w:pPr>
        <w:jc w:val="center"/>
      </w:pPr>
    </w:p>
    <w:p w14:paraId="25FBEFAF" w14:textId="4D786299" w:rsidR="00771A1A" w:rsidRDefault="00771A1A" w:rsidP="00771A1A">
      <w:pPr>
        <w:jc w:val="center"/>
      </w:pPr>
    </w:p>
    <w:p w14:paraId="6770CD0A" w14:textId="6D76F948" w:rsidR="00771A1A" w:rsidRDefault="00771A1A" w:rsidP="00771A1A">
      <w:pPr>
        <w:jc w:val="center"/>
      </w:pPr>
    </w:p>
    <w:p w14:paraId="08463AA4" w14:textId="0944663F" w:rsidR="00771A1A" w:rsidRDefault="00771A1A" w:rsidP="00771A1A">
      <w:pPr>
        <w:jc w:val="center"/>
      </w:pPr>
    </w:p>
    <w:p w14:paraId="20132900" w14:textId="1A189BA0" w:rsidR="00771A1A" w:rsidRDefault="00771A1A" w:rsidP="00771A1A">
      <w:pPr>
        <w:jc w:val="center"/>
      </w:pPr>
    </w:p>
    <w:p w14:paraId="3D170C90" w14:textId="3384639D" w:rsidR="00771A1A" w:rsidRDefault="00771A1A" w:rsidP="00771A1A">
      <w:pPr>
        <w:jc w:val="center"/>
      </w:pPr>
    </w:p>
    <w:p w14:paraId="7EDAAE7F" w14:textId="266535CD" w:rsidR="00771A1A" w:rsidRDefault="00771A1A" w:rsidP="00771A1A">
      <w:pPr>
        <w:jc w:val="center"/>
      </w:pPr>
    </w:p>
    <w:p w14:paraId="13CDB019" w14:textId="39AC4B95" w:rsidR="00771A1A" w:rsidRDefault="00771A1A" w:rsidP="00771A1A">
      <w:pPr>
        <w:jc w:val="center"/>
      </w:pPr>
    </w:p>
    <w:p w14:paraId="1ADB1E14" w14:textId="631D9CDC" w:rsidR="00771A1A" w:rsidRDefault="00771A1A" w:rsidP="00771A1A">
      <w:pPr>
        <w:jc w:val="center"/>
      </w:pPr>
    </w:p>
    <w:p w14:paraId="02179B96" w14:textId="5EB8800A" w:rsidR="00771A1A" w:rsidRDefault="00771A1A" w:rsidP="00771A1A">
      <w:pPr>
        <w:jc w:val="center"/>
      </w:pPr>
    </w:p>
    <w:p w14:paraId="6714E277" w14:textId="2740D01D" w:rsidR="00771A1A" w:rsidRDefault="00771A1A" w:rsidP="00771A1A">
      <w:pPr>
        <w:jc w:val="center"/>
      </w:pPr>
    </w:p>
    <w:p w14:paraId="7C7CBD0D" w14:textId="586D97BA" w:rsidR="00771A1A" w:rsidRDefault="00771A1A" w:rsidP="00771A1A">
      <w:pPr>
        <w:jc w:val="center"/>
      </w:pPr>
    </w:p>
    <w:p w14:paraId="7F62AC15" w14:textId="0770A8F4" w:rsidR="00771A1A" w:rsidRDefault="00771A1A" w:rsidP="00771A1A">
      <w:pPr>
        <w:jc w:val="center"/>
      </w:pPr>
    </w:p>
    <w:p w14:paraId="080E4DEB" w14:textId="27CFE978" w:rsidR="00771A1A" w:rsidRDefault="00771A1A" w:rsidP="00771A1A">
      <w:pPr>
        <w:jc w:val="center"/>
      </w:pPr>
    </w:p>
    <w:p w14:paraId="6E3C63CD" w14:textId="1DCDAD0E" w:rsidR="00771A1A" w:rsidRDefault="00771A1A" w:rsidP="00771A1A">
      <w:pPr>
        <w:jc w:val="center"/>
      </w:pPr>
    </w:p>
    <w:p w14:paraId="62CD51CC" w14:textId="5FC06F28" w:rsidR="00771A1A" w:rsidRDefault="00771A1A" w:rsidP="00D47C1A">
      <w:pPr>
        <w:jc w:val="center"/>
      </w:pPr>
      <w:r w:rsidRPr="00771A1A">
        <w:rPr>
          <w:noProof/>
        </w:rPr>
        <w:drawing>
          <wp:inline distT="0" distB="0" distL="0" distR="0" wp14:anchorId="5479719C" wp14:editId="61BD58FD">
            <wp:extent cx="4348716" cy="726306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54906" cy="72734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784A4F" w14:textId="4FC77B76" w:rsidR="00771A1A" w:rsidRDefault="00771A1A" w:rsidP="00771A1A">
      <w:pPr>
        <w:jc w:val="center"/>
      </w:pPr>
    </w:p>
    <w:p w14:paraId="32D831A3" w14:textId="2AF516E7" w:rsidR="00771A1A" w:rsidRDefault="00771A1A" w:rsidP="00771A1A">
      <w:pPr>
        <w:jc w:val="center"/>
      </w:pPr>
    </w:p>
    <w:p w14:paraId="177C69D9" w14:textId="1AF559B7" w:rsidR="00771A1A" w:rsidRDefault="00771A1A" w:rsidP="00771A1A">
      <w:pPr>
        <w:jc w:val="center"/>
      </w:pPr>
    </w:p>
    <w:p w14:paraId="517F7794" w14:textId="221B4827" w:rsidR="00771A1A" w:rsidRDefault="00771A1A" w:rsidP="00771A1A">
      <w:pPr>
        <w:jc w:val="center"/>
      </w:pPr>
    </w:p>
    <w:p w14:paraId="0BABBC6A" w14:textId="1FCAF2BC" w:rsidR="00771A1A" w:rsidRDefault="000941B4" w:rsidP="00771A1A">
      <w:pPr>
        <w:jc w:val="center"/>
      </w:pPr>
      <w:r w:rsidRPr="00771A1A">
        <w:rPr>
          <w:noProof/>
        </w:rPr>
        <w:lastRenderedPageBreak/>
        <w:drawing>
          <wp:inline distT="0" distB="0" distL="0" distR="0" wp14:anchorId="47CEDBC1" wp14:editId="61785E0F">
            <wp:extent cx="4781857" cy="71862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857" cy="718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ECFA1" w14:textId="050B2E6E" w:rsidR="00771A1A" w:rsidRDefault="00771A1A" w:rsidP="00771A1A">
      <w:pPr>
        <w:jc w:val="center"/>
      </w:pPr>
    </w:p>
    <w:p w14:paraId="18936A98" w14:textId="06DB78B9" w:rsidR="00771A1A" w:rsidRDefault="00771A1A" w:rsidP="00771A1A">
      <w:pPr>
        <w:jc w:val="center"/>
      </w:pPr>
    </w:p>
    <w:p w14:paraId="2CB30176" w14:textId="6A4BE4CE" w:rsidR="00771A1A" w:rsidRDefault="00771A1A" w:rsidP="00771A1A">
      <w:pPr>
        <w:jc w:val="center"/>
      </w:pPr>
    </w:p>
    <w:p w14:paraId="7C95A3F9" w14:textId="313FC7DE" w:rsidR="00771A1A" w:rsidRDefault="000941B4" w:rsidP="00771A1A">
      <w:pPr>
        <w:jc w:val="center"/>
      </w:pPr>
      <w:r w:rsidRPr="00771A1A">
        <w:rPr>
          <w:noProof/>
        </w:rPr>
        <w:lastRenderedPageBreak/>
        <w:drawing>
          <wp:inline distT="0" distB="0" distL="0" distR="0" wp14:anchorId="76E366B6" wp14:editId="294F478B">
            <wp:extent cx="6570921" cy="4380614"/>
            <wp:effectExtent l="0" t="0" r="1905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9492" cy="439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95DC7" w14:textId="2B4F71E9" w:rsidR="00771A1A" w:rsidRDefault="00771A1A" w:rsidP="00771A1A">
      <w:pPr>
        <w:jc w:val="center"/>
      </w:pPr>
    </w:p>
    <w:p w14:paraId="21D1D096" w14:textId="093BD546" w:rsidR="00771A1A" w:rsidRDefault="00771A1A" w:rsidP="00771A1A">
      <w:pPr>
        <w:jc w:val="center"/>
      </w:pPr>
    </w:p>
    <w:p w14:paraId="57719C8B" w14:textId="3C8F7097" w:rsidR="00771A1A" w:rsidRDefault="00771A1A" w:rsidP="00771A1A">
      <w:pPr>
        <w:jc w:val="center"/>
      </w:pPr>
    </w:p>
    <w:p w14:paraId="65DF2081" w14:textId="702E8EFF" w:rsidR="00771A1A" w:rsidRDefault="00771A1A" w:rsidP="00771A1A">
      <w:pPr>
        <w:jc w:val="center"/>
      </w:pPr>
    </w:p>
    <w:p w14:paraId="53F83B80" w14:textId="750F857F" w:rsidR="00771A1A" w:rsidRDefault="00771A1A" w:rsidP="00771A1A">
      <w:pPr>
        <w:jc w:val="center"/>
      </w:pPr>
    </w:p>
    <w:p w14:paraId="6F815DD5" w14:textId="50F9A898" w:rsidR="00771A1A" w:rsidRDefault="00771A1A" w:rsidP="00771A1A">
      <w:pPr>
        <w:jc w:val="center"/>
      </w:pPr>
    </w:p>
    <w:p w14:paraId="14C59E92" w14:textId="7C610839" w:rsidR="00771A1A" w:rsidRDefault="00771A1A" w:rsidP="00771A1A">
      <w:pPr>
        <w:jc w:val="center"/>
      </w:pPr>
    </w:p>
    <w:p w14:paraId="4D8723BF" w14:textId="54732E0D" w:rsidR="00771A1A" w:rsidRDefault="00771A1A" w:rsidP="000941B4"/>
    <w:p w14:paraId="61BA967E" w14:textId="4E2C3D95" w:rsidR="00771A1A" w:rsidRDefault="00771A1A" w:rsidP="00771A1A">
      <w:pPr>
        <w:jc w:val="center"/>
      </w:pPr>
    </w:p>
    <w:p w14:paraId="124366DB" w14:textId="5E30D687" w:rsidR="000941B4" w:rsidRDefault="00771A1A" w:rsidP="00771A1A">
      <w:pPr>
        <w:jc w:val="center"/>
      </w:pPr>
      <w:r>
        <w:rPr>
          <w:noProof/>
        </w:rPr>
        <w:lastRenderedPageBreak/>
        <w:drawing>
          <wp:inline distT="0" distB="0" distL="0" distR="0" wp14:anchorId="71409E69" wp14:editId="3EB46339">
            <wp:extent cx="5646420" cy="37642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376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A2D3C9" w14:textId="77777777" w:rsidR="000941B4" w:rsidRDefault="000941B4">
      <w:r>
        <w:br w:type="page"/>
      </w:r>
    </w:p>
    <w:p w14:paraId="74EDB475" w14:textId="1B90DFA2" w:rsidR="00771A1A" w:rsidRDefault="000941B4" w:rsidP="00771A1A">
      <w:pPr>
        <w:jc w:val="center"/>
      </w:pPr>
      <w:r w:rsidRPr="000941B4">
        <w:rPr>
          <w:noProof/>
        </w:rPr>
        <w:lastRenderedPageBreak/>
        <w:drawing>
          <wp:inline distT="0" distB="0" distL="0" distR="0" wp14:anchorId="28CBEAB5" wp14:editId="122F614C">
            <wp:extent cx="6091555" cy="4061036"/>
            <wp:effectExtent l="0" t="0" r="444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1555" cy="4061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011A3" w14:textId="5BFDAFC5" w:rsidR="000941B4" w:rsidRDefault="00C1612F" w:rsidP="00771A1A">
      <w:pPr>
        <w:jc w:val="center"/>
      </w:pPr>
      <w:r>
        <w:rPr>
          <w:noProof/>
        </w:rPr>
        <w:drawing>
          <wp:inline distT="0" distB="0" distL="0" distR="0" wp14:anchorId="2E4CFE9F" wp14:editId="33E27857">
            <wp:extent cx="6091555" cy="4060825"/>
            <wp:effectExtent l="0" t="0" r="4445" b="0"/>
            <wp:docPr id="1945163128" name="Picture 1" descr="A shofar and a tow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163128" name="Picture 1" descr="A shofar and a towel&#10;&#10;Description automatically generated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1555" cy="406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EBAAA" w14:textId="7E0BD99B" w:rsidR="000941B4" w:rsidRDefault="000941B4" w:rsidP="00D47C1A"/>
    <w:p w14:paraId="27A804F3" w14:textId="73D298A5" w:rsidR="000941B4" w:rsidRDefault="000941B4" w:rsidP="00771A1A">
      <w:pPr>
        <w:jc w:val="center"/>
      </w:pPr>
    </w:p>
    <w:p w14:paraId="7136DEE2" w14:textId="1D747CE8" w:rsidR="000941B4" w:rsidRDefault="000941B4" w:rsidP="00771A1A">
      <w:pPr>
        <w:jc w:val="center"/>
      </w:pPr>
      <w:r w:rsidRPr="000941B4">
        <w:rPr>
          <w:noProof/>
        </w:rPr>
        <w:lastRenderedPageBreak/>
        <w:drawing>
          <wp:inline distT="0" distB="0" distL="0" distR="0" wp14:anchorId="4376BBE1" wp14:editId="05735076">
            <wp:extent cx="6504624" cy="2977117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 rotWithShape="1"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517874" cy="2983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CAECFC" w14:textId="77777777" w:rsidR="0040442C" w:rsidRDefault="0040442C" w:rsidP="00771A1A">
      <w:pPr>
        <w:jc w:val="center"/>
      </w:pPr>
    </w:p>
    <w:p w14:paraId="7134AD76" w14:textId="77777777" w:rsidR="00D47C1A" w:rsidRDefault="00D47C1A" w:rsidP="00771A1A">
      <w:pPr>
        <w:jc w:val="center"/>
      </w:pPr>
    </w:p>
    <w:p w14:paraId="5CD685C4" w14:textId="77777777" w:rsidR="00D47C1A" w:rsidRDefault="00D47C1A" w:rsidP="00771A1A">
      <w:pPr>
        <w:jc w:val="center"/>
      </w:pPr>
    </w:p>
    <w:p w14:paraId="18E89764" w14:textId="550758C2" w:rsidR="000941B4" w:rsidRDefault="000941B4" w:rsidP="00771A1A">
      <w:pPr>
        <w:jc w:val="center"/>
      </w:pPr>
    </w:p>
    <w:p w14:paraId="15E4EC99" w14:textId="319BBB97" w:rsidR="000941B4" w:rsidRDefault="000941B4" w:rsidP="00771A1A">
      <w:pPr>
        <w:jc w:val="center"/>
      </w:pPr>
      <w:r w:rsidRPr="000941B4">
        <w:rPr>
          <w:noProof/>
        </w:rPr>
        <w:lastRenderedPageBreak/>
        <w:drawing>
          <wp:inline distT="0" distB="0" distL="0" distR="0" wp14:anchorId="334E661C" wp14:editId="72F6E9C6">
            <wp:extent cx="5837274" cy="5100394"/>
            <wp:effectExtent l="0" t="0" r="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739" cy="511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C3C81" w14:textId="146A258C" w:rsidR="000941B4" w:rsidRDefault="00D47C1A" w:rsidP="00D47C1A">
      <w:pPr>
        <w:jc w:val="center"/>
      </w:pPr>
      <w:r w:rsidRPr="000941B4">
        <w:rPr>
          <w:noProof/>
        </w:rPr>
        <w:drawing>
          <wp:inline distT="0" distB="0" distL="0" distR="0" wp14:anchorId="5B6F7C96" wp14:editId="41158E0A">
            <wp:extent cx="2169042" cy="3925854"/>
            <wp:effectExtent l="0" t="0" r="3175" b="0"/>
            <wp:docPr id="17" name="Picture 17" descr="A set of scrolls and a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set of scrolls and a book&#10;&#10;Description automatically generated"/>
                    <pic:cNvPicPr/>
                  </pic:nvPicPr>
                  <pic:blipFill rotWithShape="1"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85819" cy="3956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886D7A" w14:textId="65CE01E6" w:rsidR="000941B4" w:rsidRPr="00466BDD" w:rsidRDefault="00B8364F" w:rsidP="00771A1A">
      <w:pPr>
        <w:jc w:val="center"/>
      </w:pPr>
      <w:r>
        <w:rPr>
          <w:noProof/>
        </w:rPr>
        <w:lastRenderedPageBreak/>
        <w:drawing>
          <wp:inline distT="0" distB="0" distL="0" distR="0" wp14:anchorId="2B2BCDCA" wp14:editId="5C1F8A9D">
            <wp:extent cx="6091555" cy="2115552"/>
            <wp:effectExtent l="0" t="0" r="4445" b="0"/>
            <wp:docPr id="1292953673" name="Picture 1292953673" descr="A group of wooden dreide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953673" name="Picture 1292953673" descr="A group of wooden dreidels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91555" cy="211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941B4">
        <w:rPr>
          <w:noProof/>
        </w:rPr>
        <w:drawing>
          <wp:inline distT="0" distB="0" distL="0" distR="0" wp14:anchorId="44A6AB45" wp14:editId="69C8EC56">
            <wp:extent cx="6258700" cy="2371061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18476" cy="239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941B4" w:rsidRPr="00466BDD" w:rsidSect="0027078B">
      <w:footerReference w:type="default" r:id="rId26"/>
      <w:pgSz w:w="11906" w:h="16838"/>
      <w:pgMar w:top="851" w:right="1440" w:bottom="1440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655F7" w14:textId="77777777" w:rsidR="00121E2B" w:rsidRDefault="00121E2B" w:rsidP="00AA7CE2">
      <w:pPr>
        <w:spacing w:after="0" w:line="240" w:lineRule="auto"/>
      </w:pPr>
      <w:r>
        <w:separator/>
      </w:r>
    </w:p>
  </w:endnote>
  <w:endnote w:type="continuationSeparator" w:id="0">
    <w:p w14:paraId="0A187569" w14:textId="77777777" w:rsidR="00121E2B" w:rsidRDefault="00121E2B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ork Sans SemiBold">
    <w:altName w:val="Calibri"/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34EA" w14:textId="7D6C1301" w:rsidR="00AA7CE2" w:rsidRDefault="00CB00FD">
    <w:pPr>
      <w:pStyle w:val="Footer"/>
    </w:pPr>
    <w:r>
      <w:rPr>
        <w:rFonts w:ascii="Work Sans SemiBold" w:hAnsi="Work Sans SemiBold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ADD3C2" wp14:editId="7C981904">
              <wp:simplePos x="0" y="0"/>
              <wp:positionH relativeFrom="page">
                <wp:align>right</wp:align>
              </wp:positionH>
              <wp:positionV relativeFrom="paragraph">
                <wp:posOffset>260274</wp:posOffset>
              </wp:positionV>
              <wp:extent cx="3578860" cy="339090"/>
              <wp:effectExtent l="0" t="0" r="2540" b="3810"/>
              <wp:wrapNone/>
              <wp:docPr id="56046308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8860" cy="3390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AC4888" w14:textId="77777777" w:rsidR="009207CA" w:rsidRPr="00045AE3" w:rsidRDefault="009207CA" w:rsidP="009207CA">
                          <w:r w:rsidRPr="00045AE3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>© Copyright London Diocesan Board for Schools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ADD3C2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230.6pt;margin-top:20.5pt;width:281.8pt;height:26.7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" fillcolor="white [3201]" stroked="f" strokeweight=".5pt">
              <v:textbox>
                <w:txbxContent>
                  <w:p w14:paraId="47AC4888" w14:textId="77777777" w:rsidR="009207CA" w:rsidRPr="00045AE3" w:rsidRDefault="009207CA" w:rsidP="009207CA">
                    <w:r w:rsidRPr="00045AE3">
                      <w:rPr>
                        <w:rFonts w:ascii="Work Sans SemiBold" w:hAnsi="Work Sans SemiBold"/>
                        <w:sz w:val="20"/>
                        <w:szCs w:val="20"/>
                      </w:rPr>
                      <w:t>© Copyright London Diocesan Board for Schools 2023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Work Sans SemiBold" w:hAnsi="Work Sans SemiBold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2F72F9" wp14:editId="081531EA">
              <wp:simplePos x="0" y="0"/>
              <wp:positionH relativeFrom="page">
                <wp:align>left</wp:align>
              </wp:positionH>
              <wp:positionV relativeFrom="paragraph">
                <wp:posOffset>265990</wp:posOffset>
              </wp:positionV>
              <wp:extent cx="2416175" cy="339362"/>
              <wp:effectExtent l="0" t="0" r="3175" b="3810"/>
              <wp:wrapNone/>
              <wp:docPr id="187782406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6175" cy="339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5F56A5" w14:textId="49BD8BC1" w:rsidR="009207CA" w:rsidRPr="004D087F" w:rsidRDefault="009207CA" w:rsidP="009207CA">
                          <w:r w:rsidRPr="004D087F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 xml:space="preserve">LESSON </w:t>
                          </w:r>
                          <w:r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 xml:space="preserve">1 </w:t>
                          </w:r>
                          <w:r w:rsidRPr="004D087F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 xml:space="preserve">- YEAR </w:t>
                          </w:r>
                          <w:r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2F72F9" id="_x0000_s1027" type="#_x0000_t202" style="position:absolute;margin-left:0;margin-top:20.95pt;width:190.25pt;height:26.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" fillcolor="white [3201]" stroked="f" strokeweight=".5pt">
              <v:textbox>
                <w:txbxContent>
                  <w:p w14:paraId="175F56A5" w14:textId="49BD8BC1" w:rsidR="009207CA" w:rsidRPr="004D087F" w:rsidRDefault="009207CA" w:rsidP="009207CA">
                    <w:r w:rsidRPr="004D087F">
                      <w:rPr>
                        <w:rFonts w:ascii="Work Sans SemiBold" w:hAnsi="Work Sans SemiBold"/>
                        <w:sz w:val="20"/>
                        <w:szCs w:val="20"/>
                      </w:rPr>
                      <w:t xml:space="preserve">LESSON </w:t>
                    </w:r>
                    <w:r>
                      <w:rPr>
                        <w:rFonts w:ascii="Work Sans SemiBold" w:hAnsi="Work Sans SemiBold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Work Sans SemiBold" w:hAnsi="Work Sans SemiBold"/>
                        <w:sz w:val="20"/>
                        <w:szCs w:val="20"/>
                      </w:rPr>
                      <w:t xml:space="preserve"> </w:t>
                    </w:r>
                    <w:r w:rsidRPr="004D087F">
                      <w:rPr>
                        <w:rFonts w:ascii="Work Sans SemiBold" w:hAnsi="Work Sans SemiBold"/>
                        <w:sz w:val="20"/>
                        <w:szCs w:val="20"/>
                      </w:rPr>
                      <w:t xml:space="preserve">- YEAR </w:t>
                    </w:r>
                    <w:r>
                      <w:rPr>
                        <w:rFonts w:ascii="Work Sans SemiBold" w:hAnsi="Work Sans SemiBold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FFDC6" w14:textId="77777777" w:rsidR="00121E2B" w:rsidRDefault="00121E2B" w:rsidP="00AA7CE2">
      <w:pPr>
        <w:spacing w:after="0" w:line="240" w:lineRule="auto"/>
      </w:pPr>
      <w:r>
        <w:separator/>
      </w:r>
    </w:p>
  </w:footnote>
  <w:footnote w:type="continuationSeparator" w:id="0">
    <w:p w14:paraId="0DEFC18D" w14:textId="77777777" w:rsidR="00121E2B" w:rsidRDefault="00121E2B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37B"/>
    <w:multiLevelType w:val="hybridMultilevel"/>
    <w:tmpl w:val="1AB4CB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DE4E09"/>
    <w:multiLevelType w:val="hybridMultilevel"/>
    <w:tmpl w:val="63E6C4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B44868"/>
    <w:multiLevelType w:val="hybridMultilevel"/>
    <w:tmpl w:val="274AA5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EC3C7E"/>
    <w:multiLevelType w:val="hybridMultilevel"/>
    <w:tmpl w:val="C3C4BF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9683277">
    <w:abstractNumId w:val="4"/>
  </w:num>
  <w:num w:numId="2" w16cid:durableId="556016518">
    <w:abstractNumId w:val="3"/>
  </w:num>
  <w:num w:numId="3" w16cid:durableId="308873723">
    <w:abstractNumId w:val="3"/>
  </w:num>
  <w:num w:numId="4" w16cid:durableId="1381246877">
    <w:abstractNumId w:val="10"/>
  </w:num>
  <w:num w:numId="5" w16cid:durableId="1836261018">
    <w:abstractNumId w:val="6"/>
  </w:num>
  <w:num w:numId="6" w16cid:durableId="597639396">
    <w:abstractNumId w:val="1"/>
  </w:num>
  <w:num w:numId="7" w16cid:durableId="942761230">
    <w:abstractNumId w:val="7"/>
  </w:num>
  <w:num w:numId="8" w16cid:durableId="1203984969">
    <w:abstractNumId w:val="5"/>
  </w:num>
  <w:num w:numId="9" w16cid:durableId="1644038674">
    <w:abstractNumId w:val="0"/>
  </w:num>
  <w:num w:numId="10" w16cid:durableId="932861125">
    <w:abstractNumId w:val="9"/>
  </w:num>
  <w:num w:numId="11" w16cid:durableId="1270820090">
    <w:abstractNumId w:val="8"/>
  </w:num>
  <w:num w:numId="12" w16cid:durableId="1163665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798A"/>
    <w:rsid w:val="000941B4"/>
    <w:rsid w:val="00095068"/>
    <w:rsid w:val="000B4743"/>
    <w:rsid w:val="000B4CC3"/>
    <w:rsid w:val="000C5836"/>
    <w:rsid w:val="000D3B69"/>
    <w:rsid w:val="000E3DC5"/>
    <w:rsid w:val="000F4197"/>
    <w:rsid w:val="00121E2B"/>
    <w:rsid w:val="001D46FF"/>
    <w:rsid w:val="00216194"/>
    <w:rsid w:val="002236D6"/>
    <w:rsid w:val="00236621"/>
    <w:rsid w:val="0027078B"/>
    <w:rsid w:val="002776DA"/>
    <w:rsid w:val="00291AC3"/>
    <w:rsid w:val="002A695B"/>
    <w:rsid w:val="00340789"/>
    <w:rsid w:val="003959C8"/>
    <w:rsid w:val="0040442C"/>
    <w:rsid w:val="00443FAF"/>
    <w:rsid w:val="00445CC4"/>
    <w:rsid w:val="00466BDD"/>
    <w:rsid w:val="00467C85"/>
    <w:rsid w:val="005166E5"/>
    <w:rsid w:val="005270F9"/>
    <w:rsid w:val="00555D91"/>
    <w:rsid w:val="005668D2"/>
    <w:rsid w:val="0058078F"/>
    <w:rsid w:val="005A0214"/>
    <w:rsid w:val="005A68A5"/>
    <w:rsid w:val="005B11DC"/>
    <w:rsid w:val="006265F8"/>
    <w:rsid w:val="00677950"/>
    <w:rsid w:val="006C498E"/>
    <w:rsid w:val="00717B14"/>
    <w:rsid w:val="00735DE8"/>
    <w:rsid w:val="00771A1A"/>
    <w:rsid w:val="00781843"/>
    <w:rsid w:val="008953D8"/>
    <w:rsid w:val="008A07E0"/>
    <w:rsid w:val="009207CA"/>
    <w:rsid w:val="00977D56"/>
    <w:rsid w:val="009A430E"/>
    <w:rsid w:val="009F6CA5"/>
    <w:rsid w:val="00A37960"/>
    <w:rsid w:val="00A55D64"/>
    <w:rsid w:val="00AA7CE2"/>
    <w:rsid w:val="00AE2A5D"/>
    <w:rsid w:val="00B02A8F"/>
    <w:rsid w:val="00B41B25"/>
    <w:rsid w:val="00B43750"/>
    <w:rsid w:val="00B8364F"/>
    <w:rsid w:val="00C106BE"/>
    <w:rsid w:val="00C1612F"/>
    <w:rsid w:val="00C36C30"/>
    <w:rsid w:val="00C56337"/>
    <w:rsid w:val="00C57EF1"/>
    <w:rsid w:val="00C60E02"/>
    <w:rsid w:val="00CB00FD"/>
    <w:rsid w:val="00CD47E0"/>
    <w:rsid w:val="00D03868"/>
    <w:rsid w:val="00D47C1A"/>
    <w:rsid w:val="00DD7916"/>
    <w:rsid w:val="00E10F18"/>
    <w:rsid w:val="00E3167F"/>
    <w:rsid w:val="00E41ADC"/>
    <w:rsid w:val="00E45306"/>
    <w:rsid w:val="00E6796C"/>
    <w:rsid w:val="00E7140D"/>
    <w:rsid w:val="00EA0AD7"/>
    <w:rsid w:val="00EC5054"/>
    <w:rsid w:val="00ED0F2E"/>
    <w:rsid w:val="00F37C8F"/>
    <w:rsid w:val="00F42789"/>
    <w:rsid w:val="00F509CC"/>
    <w:rsid w:val="00F51B19"/>
    <w:rsid w:val="00F54FCF"/>
    <w:rsid w:val="00F73D08"/>
    <w:rsid w:val="00F7776E"/>
    <w:rsid w:val="00F81DA6"/>
    <w:rsid w:val="00FE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C3AFC"/>
  <w14:discardImageEditingData/>
  <w14:defaultImageDpi w14:val="96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A1A"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41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506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941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940bfc-e56c-4552-8076-1b7135828164" xsi:nil="true"/>
    <lcf76f155ced4ddcb4097134ff3c332f xmlns="37c5c6fe-bc8e-4494-977e-45e76d6ce1f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85FF21E3A1444BE0DFE2E5C59DFFC" ma:contentTypeVersion="14" ma:contentTypeDescription="Create a new document." ma:contentTypeScope="" ma:versionID="7044c6264d3a0ebe1f1cc9df10260561">
  <xsd:schema xmlns:xsd="http://www.w3.org/2001/XMLSchema" xmlns:xs="http://www.w3.org/2001/XMLSchema" xmlns:p="http://schemas.microsoft.com/office/2006/metadata/properties" xmlns:ns2="37c5c6fe-bc8e-4494-977e-45e76d6ce1fa" xmlns:ns3="62940bfc-e56c-4552-8076-1b7135828164" targetNamespace="http://schemas.microsoft.com/office/2006/metadata/properties" ma:root="true" ma:fieldsID="04e286e50f2a216d36399f8f5698cf81" ns2:_="" ns3:_="">
    <xsd:import namespace="37c5c6fe-bc8e-4494-977e-45e76d6ce1fa"/>
    <xsd:import namespace="62940bfc-e56c-4552-8076-1b7135828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5c6fe-bc8e-4494-977e-45e76d6ce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56acc64-6845-4a0f-a249-d12a5ba8c6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0bfc-e56c-4552-8076-1b7135828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55e0fd7-9706-4511-9413-6a00656adbfd}" ma:internalName="TaxCatchAll" ma:showField="CatchAllData" ma:web="62940bfc-e56c-4552-8076-1b71358281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4D483D-819A-422E-B442-D9A1FBF77143}">
  <ds:schemaRefs>
    <ds:schemaRef ds:uri="http://schemas.microsoft.com/office/2006/metadata/properties"/>
    <ds:schemaRef ds:uri="http://schemas.microsoft.com/office/infopath/2007/PartnerControls"/>
    <ds:schemaRef ds:uri="62940bfc-e56c-4552-8076-1b7135828164"/>
    <ds:schemaRef ds:uri="37c5c6fe-bc8e-4494-977e-45e76d6ce1fa"/>
  </ds:schemaRefs>
</ds:datastoreItem>
</file>

<file path=customXml/itemProps2.xml><?xml version="1.0" encoding="utf-8"?>
<ds:datastoreItem xmlns:ds="http://schemas.openxmlformats.org/officeDocument/2006/customXml" ds:itemID="{87A01827-437E-46BE-953A-307E52D0FB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B8974A-86DD-4CAE-B0A8-2F2ECBF9A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5c6fe-bc8e-4494-977e-45e76d6ce1fa"/>
    <ds:schemaRef ds:uri="62940bfc-e56c-4552-8076-1b7135828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Abigail Chand</cp:lastModifiedBy>
  <cp:revision>20</cp:revision>
  <cp:lastPrinted>2020-08-05T19:01:00Z</cp:lastPrinted>
  <dcterms:created xsi:type="dcterms:W3CDTF">2023-08-31T10:53:00Z</dcterms:created>
  <dcterms:modified xsi:type="dcterms:W3CDTF">2023-11-21T15:35:00Z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0x01010017785FF21E3A1444BE0DFE2E5C59DFFC</vt:lpwstr>
  </property>
  <property fmtid="{D5CDD505-2E9C-101B-9397-08002B2CF9AE}" pid="3" name="Order">
    <vt:r8>396900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