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53C38" w14:textId="77777777" w:rsidR="006929DD" w:rsidRPr="006929DD" w:rsidRDefault="00A2730C" w:rsidP="006929DD">
      <w:pPr>
        <w:pStyle w:val="NoSpacing"/>
        <w:jc w:val="center"/>
        <w:rPr>
          <w:rFonts w:ascii="Century Gothic" w:hAnsi="Century Gothic" w:cstheme="majorHAnsi"/>
          <w:b/>
          <w:bCs/>
          <w:sz w:val="24"/>
          <w:szCs w:val="24"/>
        </w:rPr>
      </w:pPr>
      <w:r w:rsidRPr="006929DD">
        <w:rPr>
          <w:rFonts w:ascii="Century Gothic" w:hAnsi="Century Gothic" w:cstheme="majorHAnsi"/>
          <w:b/>
          <w:noProof/>
          <w:color w:val="3B3838" w:themeColor="background2" w:themeShade="40"/>
          <w:sz w:val="24"/>
          <w:szCs w:val="24"/>
          <w:lang w:eastAsia="en-GB"/>
        </w:rPr>
        <w:drawing>
          <wp:anchor distT="0" distB="0" distL="114300" distR="114300" simplePos="0" relativeHeight="251659264" behindDoc="0" locked="0" layoutInCell="1" allowOverlap="1" wp14:anchorId="47ED904B" wp14:editId="0F1EB5F9">
            <wp:simplePos x="0" y="0"/>
            <wp:positionH relativeFrom="column">
              <wp:posOffset>5448300</wp:posOffset>
            </wp:positionH>
            <wp:positionV relativeFrom="paragraph">
              <wp:posOffset>-769620</wp:posOffset>
            </wp:positionV>
            <wp:extent cx="1005205" cy="1082040"/>
            <wp:effectExtent l="0" t="0" r="4445" b="3810"/>
            <wp:wrapNone/>
            <wp:docPr id="19" name="Picture 19" descr="C:\Users\thinny\Desktop\LDBSlogo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nny\Desktop\LDBSlogo (1).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2015" cy="10893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29DD">
        <w:rPr>
          <w:rFonts w:ascii="Century Gothic" w:hAnsi="Century Gothic" w:cstheme="majorHAnsi"/>
          <w:b/>
          <w:bCs/>
          <w:sz w:val="24"/>
          <w:szCs w:val="24"/>
        </w:rPr>
        <w:t xml:space="preserve">Recommended non-negotiables </w:t>
      </w:r>
      <w:r w:rsidR="00932CB0" w:rsidRPr="006929DD">
        <w:rPr>
          <w:rFonts w:ascii="Century Gothic" w:hAnsi="Century Gothic" w:cstheme="majorHAnsi"/>
          <w:b/>
          <w:bCs/>
          <w:sz w:val="24"/>
          <w:szCs w:val="24"/>
        </w:rPr>
        <w:t>for</w:t>
      </w:r>
      <w:r w:rsidRPr="006929DD">
        <w:rPr>
          <w:rFonts w:ascii="Century Gothic" w:hAnsi="Century Gothic" w:cstheme="majorHAnsi"/>
          <w:b/>
          <w:bCs/>
          <w:sz w:val="24"/>
          <w:szCs w:val="24"/>
        </w:rPr>
        <w:t xml:space="preserve"> RE for class teachers</w:t>
      </w:r>
    </w:p>
    <w:p w14:paraId="5FACA223" w14:textId="77777777" w:rsidR="006929DD" w:rsidRPr="006929DD" w:rsidRDefault="006929DD" w:rsidP="006929DD">
      <w:pPr>
        <w:pStyle w:val="NoSpacing"/>
        <w:rPr>
          <w:rFonts w:ascii="Century Gothic" w:hAnsi="Century Gothic"/>
          <w:sz w:val="20"/>
          <w:szCs w:val="20"/>
        </w:rPr>
      </w:pPr>
    </w:p>
    <w:p w14:paraId="20A65014" w14:textId="741EE10D" w:rsidR="006929DD" w:rsidRPr="006929DD" w:rsidRDefault="00B10580" w:rsidP="006929DD">
      <w:pPr>
        <w:pStyle w:val="NoSpacing"/>
        <w:rPr>
          <w:rFonts w:ascii="Century Gothic" w:hAnsi="Century Gothic"/>
          <w:sz w:val="20"/>
          <w:szCs w:val="20"/>
        </w:rPr>
      </w:pPr>
      <w:r w:rsidRPr="006929DD">
        <w:rPr>
          <w:rFonts w:ascii="Century Gothic" w:hAnsi="Century Gothic"/>
          <w:sz w:val="20"/>
          <w:szCs w:val="20"/>
        </w:rPr>
        <w:t xml:space="preserve">The core purpose of RE is to enable pupils to develop their religious literacy.  To enable this to happen, </w:t>
      </w:r>
      <w:r w:rsidR="006929DD" w:rsidRPr="006929DD">
        <w:rPr>
          <w:rFonts w:ascii="Century Gothic" w:hAnsi="Century Gothic"/>
          <w:sz w:val="20"/>
          <w:szCs w:val="20"/>
        </w:rPr>
        <w:t>effective teaching</w:t>
      </w:r>
      <w:r w:rsidRPr="006929DD">
        <w:rPr>
          <w:rFonts w:ascii="Century Gothic" w:hAnsi="Century Gothic"/>
          <w:sz w:val="20"/>
          <w:szCs w:val="20"/>
        </w:rPr>
        <w:t xml:space="preserve"> </w:t>
      </w:r>
      <w:r w:rsidR="00932CB0" w:rsidRPr="006929DD">
        <w:rPr>
          <w:rFonts w:ascii="Century Gothic" w:hAnsi="Century Gothic"/>
          <w:sz w:val="20"/>
          <w:szCs w:val="20"/>
        </w:rPr>
        <w:t xml:space="preserve">must </w:t>
      </w:r>
      <w:r w:rsidRPr="006929DD">
        <w:rPr>
          <w:rFonts w:ascii="Century Gothic" w:hAnsi="Century Gothic"/>
          <w:sz w:val="20"/>
          <w:szCs w:val="20"/>
        </w:rPr>
        <w:t>include the following:</w:t>
      </w:r>
    </w:p>
    <w:p w14:paraId="2D88CCA0" w14:textId="77777777" w:rsidR="006929DD" w:rsidRPr="006929DD" w:rsidRDefault="006929DD" w:rsidP="006929DD">
      <w:pPr>
        <w:pStyle w:val="NoSpacing"/>
        <w:jc w:val="center"/>
      </w:pPr>
    </w:p>
    <w:p w14:paraId="5A075BE4" w14:textId="789EFF3B" w:rsidR="00A2730C" w:rsidRPr="006929DD" w:rsidRDefault="00A2730C" w:rsidP="00B10580">
      <w:pPr>
        <w:pStyle w:val="ListParagraph"/>
        <w:numPr>
          <w:ilvl w:val="0"/>
          <w:numId w:val="2"/>
        </w:numPr>
        <w:rPr>
          <w:rFonts w:ascii="Century Gothic" w:hAnsi="Century Gothic" w:cstheme="majorHAnsi"/>
          <w:sz w:val="16"/>
          <w:szCs w:val="16"/>
        </w:rPr>
      </w:pPr>
      <w:r w:rsidRPr="006929DD">
        <w:rPr>
          <w:rFonts w:ascii="Century Gothic" w:hAnsi="Century Gothic" w:cstheme="majorHAnsi"/>
          <w:sz w:val="16"/>
          <w:szCs w:val="16"/>
        </w:rPr>
        <w:t>RE must be taught in accordance with the RE syllabus agreed by the school Governing Board.</w:t>
      </w:r>
    </w:p>
    <w:p w14:paraId="027CD67F" w14:textId="770E9ACF" w:rsidR="00A2730C" w:rsidRPr="006929DD" w:rsidRDefault="00A2730C" w:rsidP="00A2730C">
      <w:pPr>
        <w:pStyle w:val="ListParagraph"/>
        <w:numPr>
          <w:ilvl w:val="0"/>
          <w:numId w:val="2"/>
        </w:numPr>
        <w:rPr>
          <w:rFonts w:ascii="Century Gothic" w:hAnsi="Century Gothic" w:cstheme="majorHAnsi"/>
          <w:sz w:val="16"/>
          <w:szCs w:val="16"/>
        </w:rPr>
      </w:pPr>
      <w:r w:rsidRPr="006929DD">
        <w:rPr>
          <w:rFonts w:ascii="Century Gothic" w:hAnsi="Century Gothic" w:cstheme="majorHAnsi"/>
          <w:sz w:val="16"/>
          <w:szCs w:val="16"/>
        </w:rPr>
        <w:t>The correct time allocation must be given to the teaching of RE in accordance with the Church of England Statement of Entitlement.</w:t>
      </w:r>
    </w:p>
    <w:p w14:paraId="065601E5" w14:textId="42C57B7B" w:rsidR="00932CB0" w:rsidRPr="006929DD" w:rsidRDefault="00932CB0" w:rsidP="00A2730C">
      <w:pPr>
        <w:pStyle w:val="ListParagraph"/>
        <w:numPr>
          <w:ilvl w:val="0"/>
          <w:numId w:val="2"/>
        </w:numPr>
        <w:rPr>
          <w:rFonts w:ascii="Century Gothic" w:hAnsi="Century Gothic" w:cstheme="majorHAnsi"/>
          <w:sz w:val="16"/>
          <w:szCs w:val="16"/>
        </w:rPr>
      </w:pPr>
      <w:r w:rsidRPr="006929DD">
        <w:rPr>
          <w:rFonts w:ascii="Century Gothic" w:hAnsi="Century Gothic" w:cstheme="majorHAnsi"/>
          <w:sz w:val="16"/>
          <w:szCs w:val="16"/>
        </w:rPr>
        <w:t>RE must be taught as an academic subject.</w:t>
      </w:r>
    </w:p>
    <w:p w14:paraId="2D1EEDB5" w14:textId="1D41F7DA" w:rsidR="00932CB0" w:rsidRPr="006929DD" w:rsidRDefault="00932CB0" w:rsidP="00A2730C">
      <w:pPr>
        <w:pStyle w:val="ListParagraph"/>
        <w:numPr>
          <w:ilvl w:val="0"/>
          <w:numId w:val="2"/>
        </w:numPr>
        <w:rPr>
          <w:rFonts w:ascii="Century Gothic" w:hAnsi="Century Gothic" w:cstheme="majorHAnsi"/>
          <w:sz w:val="16"/>
          <w:szCs w:val="16"/>
        </w:rPr>
      </w:pPr>
      <w:r w:rsidRPr="006929DD">
        <w:rPr>
          <w:rFonts w:ascii="Century Gothic" w:hAnsi="Century Gothic" w:cstheme="majorHAnsi"/>
          <w:sz w:val="16"/>
          <w:szCs w:val="16"/>
        </w:rPr>
        <w:t>Children must make good or better progress in RE.</w:t>
      </w:r>
    </w:p>
    <w:p w14:paraId="506AC02B" w14:textId="1E350056" w:rsidR="00D95430" w:rsidRPr="006929DD" w:rsidRDefault="00D95430" w:rsidP="00A2730C">
      <w:pPr>
        <w:pStyle w:val="ListParagraph"/>
        <w:numPr>
          <w:ilvl w:val="0"/>
          <w:numId w:val="2"/>
        </w:numPr>
        <w:rPr>
          <w:rFonts w:ascii="Century Gothic" w:hAnsi="Century Gothic" w:cstheme="majorHAnsi"/>
          <w:sz w:val="16"/>
          <w:szCs w:val="16"/>
        </w:rPr>
      </w:pPr>
      <w:r w:rsidRPr="006929DD">
        <w:rPr>
          <w:rFonts w:ascii="Century Gothic" w:hAnsi="Century Gothic" w:cstheme="majorHAnsi"/>
          <w:sz w:val="16"/>
          <w:szCs w:val="16"/>
        </w:rPr>
        <w:t>Teachers’ subject knowledge must be secure.</w:t>
      </w:r>
    </w:p>
    <w:p w14:paraId="7637FC79" w14:textId="50F6DE50" w:rsidR="00B10580" w:rsidRPr="006929DD" w:rsidRDefault="00A2730C" w:rsidP="00B10580">
      <w:pPr>
        <w:pStyle w:val="ListParagraph"/>
        <w:numPr>
          <w:ilvl w:val="0"/>
          <w:numId w:val="2"/>
        </w:numPr>
        <w:rPr>
          <w:rFonts w:ascii="Century Gothic" w:hAnsi="Century Gothic" w:cstheme="majorHAnsi"/>
          <w:sz w:val="16"/>
          <w:szCs w:val="16"/>
        </w:rPr>
      </w:pPr>
      <w:r w:rsidRPr="006929DD">
        <w:rPr>
          <w:rFonts w:ascii="Century Gothic" w:hAnsi="Century Gothic" w:cstheme="majorHAnsi"/>
          <w:sz w:val="16"/>
          <w:szCs w:val="16"/>
        </w:rPr>
        <w:t>RE lessons must be planned in a sequential way</w:t>
      </w:r>
      <w:r w:rsidR="00932CB0" w:rsidRPr="006929DD">
        <w:rPr>
          <w:rFonts w:ascii="Century Gothic" w:hAnsi="Century Gothic" w:cstheme="majorHAnsi"/>
          <w:sz w:val="16"/>
          <w:szCs w:val="16"/>
        </w:rPr>
        <w:t>, taking note of prior learning and knowledge the children bring to the classroom.</w:t>
      </w:r>
    </w:p>
    <w:p w14:paraId="29BB7E2D" w14:textId="112E8AEB" w:rsidR="006929DD" w:rsidRPr="006929DD" w:rsidRDefault="006929DD" w:rsidP="006929DD">
      <w:pPr>
        <w:pStyle w:val="ListParagraph"/>
        <w:numPr>
          <w:ilvl w:val="0"/>
          <w:numId w:val="2"/>
        </w:numPr>
        <w:rPr>
          <w:rFonts w:ascii="Century Gothic" w:hAnsi="Century Gothic" w:cstheme="majorHAnsi"/>
          <w:sz w:val="16"/>
          <w:szCs w:val="16"/>
        </w:rPr>
      </w:pPr>
      <w:r w:rsidRPr="006929DD">
        <w:rPr>
          <w:rFonts w:ascii="Century Gothic" w:hAnsi="Century Gothic" w:cstheme="majorHAnsi"/>
          <w:sz w:val="16"/>
          <w:szCs w:val="16"/>
        </w:rPr>
        <w:t>The RE curriculum must be balanced, giving children exposure to the study of theology, philosophy and human/social science.  (Believing, thinking, living.)</w:t>
      </w:r>
    </w:p>
    <w:p w14:paraId="44C056B4" w14:textId="0F4071CE" w:rsidR="00932CB0" w:rsidRPr="006929DD" w:rsidRDefault="00932CB0" w:rsidP="00B10580">
      <w:pPr>
        <w:pStyle w:val="ListParagraph"/>
        <w:numPr>
          <w:ilvl w:val="0"/>
          <w:numId w:val="2"/>
        </w:numPr>
        <w:rPr>
          <w:rFonts w:ascii="Century Gothic" w:hAnsi="Century Gothic" w:cstheme="majorHAnsi"/>
          <w:sz w:val="16"/>
          <w:szCs w:val="16"/>
        </w:rPr>
      </w:pPr>
      <w:r w:rsidRPr="006929DD">
        <w:rPr>
          <w:rFonts w:ascii="Century Gothic" w:hAnsi="Century Gothic" w:cstheme="majorHAnsi"/>
          <w:sz w:val="16"/>
          <w:szCs w:val="16"/>
        </w:rPr>
        <w:t>RE lessons must be planned in accordance with the school’s planning expectations for all other subjects.</w:t>
      </w:r>
    </w:p>
    <w:p w14:paraId="5015D065" w14:textId="77777777" w:rsidR="00932CB0" w:rsidRPr="006929DD" w:rsidRDefault="00932CB0" w:rsidP="00932CB0">
      <w:pPr>
        <w:pStyle w:val="ListParagraph"/>
        <w:numPr>
          <w:ilvl w:val="0"/>
          <w:numId w:val="2"/>
        </w:numPr>
        <w:rPr>
          <w:rFonts w:ascii="Century Gothic" w:hAnsi="Century Gothic" w:cstheme="majorHAnsi"/>
          <w:sz w:val="16"/>
          <w:szCs w:val="16"/>
        </w:rPr>
      </w:pPr>
      <w:r w:rsidRPr="006929DD">
        <w:rPr>
          <w:rFonts w:ascii="Century Gothic" w:hAnsi="Century Gothic" w:cstheme="majorHAnsi"/>
          <w:sz w:val="16"/>
          <w:szCs w:val="16"/>
        </w:rPr>
        <w:t xml:space="preserve">Teachers must be aware of what knowledge the children are expected to know by the end of a unit of learning. </w:t>
      </w:r>
    </w:p>
    <w:p w14:paraId="71BE341C" w14:textId="23DE05B4" w:rsidR="00932CB0" w:rsidRPr="006929DD" w:rsidRDefault="00932CB0" w:rsidP="00932CB0">
      <w:pPr>
        <w:pStyle w:val="ListParagraph"/>
        <w:numPr>
          <w:ilvl w:val="0"/>
          <w:numId w:val="2"/>
        </w:numPr>
        <w:rPr>
          <w:rFonts w:ascii="Century Gothic" w:hAnsi="Century Gothic" w:cstheme="majorHAnsi"/>
          <w:sz w:val="16"/>
          <w:szCs w:val="16"/>
        </w:rPr>
      </w:pPr>
      <w:r w:rsidRPr="006929DD">
        <w:rPr>
          <w:rFonts w:ascii="Century Gothic" w:hAnsi="Century Gothic" w:cstheme="majorHAnsi"/>
          <w:sz w:val="16"/>
          <w:szCs w:val="16"/>
        </w:rPr>
        <w:t>Teachers must be aware of end of unit expectations at the beginning of the planning stage so that accurate assessments can be made.</w:t>
      </w:r>
    </w:p>
    <w:p w14:paraId="178D9AA4" w14:textId="5350122F" w:rsidR="00932CB0" w:rsidRPr="006929DD" w:rsidRDefault="00932CB0" w:rsidP="00932CB0">
      <w:pPr>
        <w:pStyle w:val="ListParagraph"/>
        <w:numPr>
          <w:ilvl w:val="0"/>
          <w:numId w:val="2"/>
        </w:numPr>
        <w:rPr>
          <w:rFonts w:ascii="Century Gothic" w:hAnsi="Century Gothic" w:cstheme="majorHAnsi"/>
          <w:sz w:val="16"/>
          <w:szCs w:val="16"/>
        </w:rPr>
      </w:pPr>
      <w:r w:rsidRPr="006929DD">
        <w:rPr>
          <w:rFonts w:ascii="Century Gothic" w:hAnsi="Century Gothic" w:cstheme="majorHAnsi"/>
          <w:sz w:val="16"/>
          <w:szCs w:val="16"/>
        </w:rPr>
        <w:t xml:space="preserve">On-going assessment must take place. </w:t>
      </w:r>
    </w:p>
    <w:p w14:paraId="6FE675CD" w14:textId="77777777" w:rsidR="00932CB0" w:rsidRPr="006929DD" w:rsidRDefault="00932CB0" w:rsidP="00932CB0">
      <w:pPr>
        <w:pStyle w:val="ListParagraph"/>
        <w:numPr>
          <w:ilvl w:val="0"/>
          <w:numId w:val="2"/>
        </w:numPr>
        <w:rPr>
          <w:rFonts w:ascii="Century Gothic" w:hAnsi="Century Gothic" w:cstheme="majorHAnsi"/>
          <w:sz w:val="16"/>
          <w:szCs w:val="16"/>
        </w:rPr>
      </w:pPr>
      <w:r w:rsidRPr="006929DD">
        <w:rPr>
          <w:rFonts w:ascii="Century Gothic" w:hAnsi="Century Gothic" w:cstheme="majorHAnsi"/>
          <w:sz w:val="16"/>
          <w:szCs w:val="16"/>
        </w:rPr>
        <w:t xml:space="preserve">RE must be taught through an enquiry-based approach. </w:t>
      </w:r>
    </w:p>
    <w:p w14:paraId="2924A2F6" w14:textId="6A50C075" w:rsidR="00A2730C" w:rsidRPr="006929DD" w:rsidRDefault="00B10580" w:rsidP="00A2730C">
      <w:pPr>
        <w:pStyle w:val="ListParagraph"/>
        <w:numPr>
          <w:ilvl w:val="0"/>
          <w:numId w:val="2"/>
        </w:numPr>
        <w:rPr>
          <w:rFonts w:ascii="Century Gothic" w:hAnsi="Century Gothic" w:cstheme="majorHAnsi"/>
          <w:sz w:val="16"/>
          <w:szCs w:val="16"/>
        </w:rPr>
      </w:pPr>
      <w:r w:rsidRPr="006929DD">
        <w:rPr>
          <w:rFonts w:ascii="Century Gothic" w:hAnsi="Century Gothic" w:cstheme="majorHAnsi"/>
          <w:sz w:val="16"/>
          <w:szCs w:val="16"/>
        </w:rPr>
        <w:t>The big question must be shared with the children at the beginning of the unit and referred to in each lesson.</w:t>
      </w:r>
    </w:p>
    <w:p w14:paraId="53CEC9AE" w14:textId="51C9EF03" w:rsidR="00B10580" w:rsidRPr="006929DD" w:rsidRDefault="00B10580" w:rsidP="00A2730C">
      <w:pPr>
        <w:pStyle w:val="ListParagraph"/>
        <w:numPr>
          <w:ilvl w:val="0"/>
          <w:numId w:val="2"/>
        </w:numPr>
        <w:rPr>
          <w:rFonts w:ascii="Century Gothic" w:hAnsi="Century Gothic" w:cstheme="majorHAnsi"/>
          <w:sz w:val="16"/>
          <w:szCs w:val="16"/>
        </w:rPr>
      </w:pPr>
      <w:r w:rsidRPr="006929DD">
        <w:rPr>
          <w:rFonts w:ascii="Century Gothic" w:hAnsi="Century Gothic" w:cstheme="majorHAnsi"/>
          <w:sz w:val="16"/>
          <w:szCs w:val="16"/>
        </w:rPr>
        <w:t>Each lesson must be driven by a question which links to the big question being explored,</w:t>
      </w:r>
    </w:p>
    <w:p w14:paraId="2690E09E" w14:textId="5EAB22A0" w:rsidR="00B10580" w:rsidRPr="006929DD" w:rsidRDefault="00B10580" w:rsidP="00A2730C">
      <w:pPr>
        <w:pStyle w:val="ListParagraph"/>
        <w:numPr>
          <w:ilvl w:val="0"/>
          <w:numId w:val="2"/>
        </w:numPr>
        <w:rPr>
          <w:rFonts w:ascii="Century Gothic" w:hAnsi="Century Gothic" w:cstheme="majorHAnsi"/>
          <w:sz w:val="16"/>
          <w:szCs w:val="16"/>
        </w:rPr>
      </w:pPr>
      <w:r w:rsidRPr="006929DD">
        <w:rPr>
          <w:rFonts w:ascii="Century Gothic" w:hAnsi="Century Gothic" w:cstheme="majorHAnsi"/>
          <w:sz w:val="16"/>
          <w:szCs w:val="16"/>
        </w:rPr>
        <w:t>Core concepts in Christianity must be shared with the children and referred to throughout the unit of learning, enabling children to gain greater insight into what these concepts mean.</w:t>
      </w:r>
    </w:p>
    <w:p w14:paraId="56703DCE" w14:textId="26754DFB" w:rsidR="00932CB0" w:rsidRPr="006929DD" w:rsidRDefault="00B10580" w:rsidP="00932CB0">
      <w:pPr>
        <w:pStyle w:val="ListParagraph"/>
        <w:numPr>
          <w:ilvl w:val="0"/>
          <w:numId w:val="2"/>
        </w:numPr>
        <w:rPr>
          <w:rFonts w:ascii="Century Gothic" w:hAnsi="Century Gothic" w:cstheme="majorHAnsi"/>
          <w:sz w:val="16"/>
          <w:szCs w:val="16"/>
        </w:rPr>
      </w:pPr>
      <w:r w:rsidRPr="006929DD">
        <w:rPr>
          <w:rFonts w:ascii="Century Gothic" w:hAnsi="Century Gothic" w:cstheme="majorHAnsi"/>
          <w:sz w:val="16"/>
          <w:szCs w:val="16"/>
        </w:rPr>
        <w:t>Religious vocabulary must be shared, explained, taught and developed throughout a unit of learning.</w:t>
      </w:r>
    </w:p>
    <w:p w14:paraId="5F307443" w14:textId="6B64D871" w:rsidR="00B10580" w:rsidRPr="006929DD" w:rsidRDefault="00932CB0" w:rsidP="00932CB0">
      <w:pPr>
        <w:pStyle w:val="ListParagraph"/>
        <w:numPr>
          <w:ilvl w:val="0"/>
          <w:numId w:val="2"/>
        </w:numPr>
        <w:rPr>
          <w:rFonts w:ascii="Century Gothic" w:hAnsi="Century Gothic" w:cstheme="majorHAnsi"/>
          <w:sz w:val="16"/>
          <w:szCs w:val="16"/>
        </w:rPr>
      </w:pPr>
      <w:r w:rsidRPr="006929DD">
        <w:rPr>
          <w:rFonts w:ascii="Century Gothic" w:hAnsi="Century Gothic" w:cstheme="majorHAnsi"/>
          <w:sz w:val="16"/>
          <w:szCs w:val="16"/>
        </w:rPr>
        <w:t>Opportunities for children to engage in Biblical text analysis must be made available</w:t>
      </w:r>
      <w:r w:rsidR="006929DD" w:rsidRPr="006929DD">
        <w:rPr>
          <w:rFonts w:ascii="Century Gothic" w:hAnsi="Century Gothic" w:cstheme="majorHAnsi"/>
          <w:sz w:val="16"/>
          <w:szCs w:val="16"/>
        </w:rPr>
        <w:t>.</w:t>
      </w:r>
    </w:p>
    <w:p w14:paraId="66FCA475" w14:textId="1B6B5EF4" w:rsidR="00D95430" w:rsidRPr="006929DD" w:rsidRDefault="00D95430" w:rsidP="00A2730C">
      <w:pPr>
        <w:pStyle w:val="ListParagraph"/>
        <w:numPr>
          <w:ilvl w:val="0"/>
          <w:numId w:val="2"/>
        </w:numPr>
        <w:rPr>
          <w:rFonts w:ascii="Century Gothic" w:hAnsi="Century Gothic" w:cstheme="majorHAnsi"/>
          <w:sz w:val="16"/>
          <w:szCs w:val="16"/>
        </w:rPr>
      </w:pPr>
      <w:r w:rsidRPr="006929DD">
        <w:rPr>
          <w:rFonts w:ascii="Century Gothic" w:hAnsi="Century Gothic" w:cstheme="majorHAnsi"/>
          <w:sz w:val="16"/>
          <w:szCs w:val="16"/>
        </w:rPr>
        <w:t>A range of high-quality questions must be asked by the teachers across the unit of learning and within a lesson.</w:t>
      </w:r>
    </w:p>
    <w:p w14:paraId="56A29EA8" w14:textId="11057A16" w:rsidR="00B10580" w:rsidRPr="006929DD" w:rsidRDefault="00B10580" w:rsidP="00A2730C">
      <w:pPr>
        <w:pStyle w:val="ListParagraph"/>
        <w:numPr>
          <w:ilvl w:val="0"/>
          <w:numId w:val="2"/>
        </w:numPr>
        <w:rPr>
          <w:rFonts w:ascii="Century Gothic" w:hAnsi="Century Gothic" w:cstheme="majorHAnsi"/>
          <w:sz w:val="16"/>
          <w:szCs w:val="16"/>
        </w:rPr>
      </w:pPr>
      <w:r w:rsidRPr="006929DD">
        <w:rPr>
          <w:rFonts w:ascii="Century Gothic" w:hAnsi="Century Gothic" w:cstheme="majorHAnsi"/>
          <w:sz w:val="16"/>
          <w:szCs w:val="16"/>
        </w:rPr>
        <w:t>A wide range of activities must be included in the unit of learning, giving children the opportunity to express themselves in a variety of ways a</w:t>
      </w:r>
      <w:r w:rsidR="00D95430" w:rsidRPr="006929DD">
        <w:rPr>
          <w:rFonts w:ascii="Century Gothic" w:hAnsi="Century Gothic" w:cstheme="majorHAnsi"/>
          <w:sz w:val="16"/>
          <w:szCs w:val="16"/>
        </w:rPr>
        <w:t>nd show what they know and understand.</w:t>
      </w:r>
    </w:p>
    <w:p w14:paraId="21B72D3E" w14:textId="09EAD225" w:rsidR="00932CB0" w:rsidRPr="006929DD" w:rsidRDefault="00D95430" w:rsidP="00932CB0">
      <w:pPr>
        <w:pStyle w:val="ListParagraph"/>
        <w:numPr>
          <w:ilvl w:val="0"/>
          <w:numId w:val="2"/>
        </w:numPr>
        <w:rPr>
          <w:rFonts w:ascii="Century Gothic" w:hAnsi="Century Gothic" w:cstheme="majorHAnsi"/>
          <w:sz w:val="16"/>
          <w:szCs w:val="16"/>
        </w:rPr>
      </w:pPr>
      <w:r w:rsidRPr="006929DD">
        <w:rPr>
          <w:rFonts w:ascii="Century Gothic" w:hAnsi="Century Gothic" w:cstheme="majorHAnsi"/>
          <w:sz w:val="16"/>
          <w:szCs w:val="16"/>
        </w:rPr>
        <w:t>Opportunities for effective talk, discussion, debate and critical thinking must be made available as this is often when you will hear children share their profound thoughts and demonstrate what they know and the skills they are able to apply.</w:t>
      </w:r>
    </w:p>
    <w:p w14:paraId="3C56F4D3" w14:textId="72723E46" w:rsidR="00D95430" w:rsidRPr="006929DD" w:rsidRDefault="00D95430" w:rsidP="00A2730C">
      <w:pPr>
        <w:pStyle w:val="ListParagraph"/>
        <w:numPr>
          <w:ilvl w:val="0"/>
          <w:numId w:val="2"/>
        </w:numPr>
        <w:rPr>
          <w:rFonts w:ascii="Century Gothic" w:hAnsi="Century Gothic" w:cstheme="majorHAnsi"/>
          <w:sz w:val="16"/>
          <w:szCs w:val="16"/>
        </w:rPr>
      </w:pPr>
      <w:r w:rsidRPr="006929DD">
        <w:rPr>
          <w:rFonts w:ascii="Century Gothic" w:hAnsi="Century Gothic" w:cstheme="majorHAnsi"/>
          <w:sz w:val="16"/>
          <w:szCs w:val="16"/>
        </w:rPr>
        <w:t>Presentation in books must be of a high standard.</w:t>
      </w:r>
    </w:p>
    <w:p w14:paraId="23CBE92F" w14:textId="06CE18ED" w:rsidR="00D95430" w:rsidRPr="006929DD" w:rsidRDefault="00D95430" w:rsidP="00A2730C">
      <w:pPr>
        <w:pStyle w:val="ListParagraph"/>
        <w:numPr>
          <w:ilvl w:val="0"/>
          <w:numId w:val="2"/>
        </w:numPr>
        <w:rPr>
          <w:rFonts w:ascii="Century Gothic" w:hAnsi="Century Gothic" w:cstheme="majorHAnsi"/>
          <w:sz w:val="16"/>
          <w:szCs w:val="16"/>
        </w:rPr>
      </w:pPr>
      <w:r w:rsidRPr="006929DD">
        <w:rPr>
          <w:rFonts w:ascii="Century Gothic" w:hAnsi="Century Gothic" w:cstheme="majorHAnsi"/>
          <w:sz w:val="16"/>
          <w:szCs w:val="16"/>
        </w:rPr>
        <w:t>Pupil’s work in books must be in line or better than work seen in other core subjects.</w:t>
      </w:r>
    </w:p>
    <w:p w14:paraId="2B9EEE73" w14:textId="24AFE030" w:rsidR="00932CB0" w:rsidRPr="006929DD" w:rsidRDefault="00932CB0" w:rsidP="00A2730C">
      <w:pPr>
        <w:pStyle w:val="ListParagraph"/>
        <w:numPr>
          <w:ilvl w:val="0"/>
          <w:numId w:val="2"/>
        </w:numPr>
        <w:rPr>
          <w:rFonts w:ascii="Century Gothic" w:hAnsi="Century Gothic" w:cstheme="majorHAnsi"/>
          <w:sz w:val="16"/>
          <w:szCs w:val="16"/>
        </w:rPr>
      </w:pPr>
      <w:r w:rsidRPr="006929DD">
        <w:rPr>
          <w:rFonts w:ascii="Century Gothic" w:hAnsi="Century Gothic" w:cstheme="majorHAnsi"/>
          <w:sz w:val="16"/>
          <w:szCs w:val="16"/>
        </w:rPr>
        <w:t>There must be evidence in the books that demonstrate children are making good or better progress in the subject.</w:t>
      </w:r>
    </w:p>
    <w:p w14:paraId="7F95F4F3" w14:textId="210B4BC2" w:rsidR="00D95430" w:rsidRPr="006929DD" w:rsidRDefault="00D95430" w:rsidP="00A2730C">
      <w:pPr>
        <w:pStyle w:val="ListParagraph"/>
        <w:numPr>
          <w:ilvl w:val="0"/>
          <w:numId w:val="2"/>
        </w:numPr>
        <w:rPr>
          <w:rFonts w:ascii="Century Gothic" w:hAnsi="Century Gothic" w:cstheme="majorHAnsi"/>
          <w:sz w:val="16"/>
          <w:szCs w:val="16"/>
        </w:rPr>
      </w:pPr>
      <w:r w:rsidRPr="006929DD">
        <w:rPr>
          <w:rFonts w:ascii="Century Gothic" w:hAnsi="Century Gothic" w:cstheme="majorHAnsi"/>
          <w:sz w:val="16"/>
          <w:szCs w:val="16"/>
        </w:rPr>
        <w:t>Teacher feedback must relate to RE knowledge, understanding and skills and not English based objectives.</w:t>
      </w:r>
    </w:p>
    <w:p w14:paraId="318BE1F5" w14:textId="77BF0ACF" w:rsidR="00D95430" w:rsidRPr="006929DD" w:rsidRDefault="00D95430" w:rsidP="00A2730C">
      <w:pPr>
        <w:pStyle w:val="ListParagraph"/>
        <w:numPr>
          <w:ilvl w:val="0"/>
          <w:numId w:val="2"/>
        </w:numPr>
        <w:rPr>
          <w:rFonts w:ascii="Century Gothic" w:hAnsi="Century Gothic" w:cstheme="majorHAnsi"/>
          <w:sz w:val="16"/>
          <w:szCs w:val="16"/>
        </w:rPr>
      </w:pPr>
      <w:r w:rsidRPr="006929DD">
        <w:rPr>
          <w:rFonts w:ascii="Century Gothic" w:hAnsi="Century Gothic" w:cstheme="majorHAnsi"/>
          <w:sz w:val="16"/>
          <w:szCs w:val="16"/>
        </w:rPr>
        <w:t>Teacher feedback must</w:t>
      </w:r>
      <w:r w:rsidR="00932CB0" w:rsidRPr="006929DD">
        <w:rPr>
          <w:rFonts w:ascii="Century Gothic" w:hAnsi="Century Gothic" w:cstheme="majorHAnsi"/>
          <w:sz w:val="16"/>
          <w:szCs w:val="16"/>
        </w:rPr>
        <w:t xml:space="preserve"> lead children to </w:t>
      </w:r>
      <w:r w:rsidRPr="006929DD">
        <w:rPr>
          <w:rFonts w:ascii="Century Gothic" w:hAnsi="Century Gothic" w:cstheme="majorHAnsi"/>
          <w:sz w:val="16"/>
          <w:szCs w:val="16"/>
        </w:rPr>
        <w:t>deepen</w:t>
      </w:r>
      <w:r w:rsidR="00932CB0" w:rsidRPr="006929DD">
        <w:rPr>
          <w:rFonts w:ascii="Century Gothic" w:hAnsi="Century Gothic" w:cstheme="majorHAnsi"/>
          <w:sz w:val="16"/>
          <w:szCs w:val="16"/>
        </w:rPr>
        <w:t xml:space="preserve">ing their knowledge and </w:t>
      </w:r>
      <w:r w:rsidRPr="006929DD">
        <w:rPr>
          <w:rFonts w:ascii="Century Gothic" w:hAnsi="Century Gothic" w:cstheme="majorHAnsi"/>
          <w:sz w:val="16"/>
          <w:szCs w:val="16"/>
        </w:rPr>
        <w:t>understanding in RE.  One way of doing this effectively, is to give children a question to consider and adequate time to respond.</w:t>
      </w:r>
    </w:p>
    <w:p w14:paraId="70D157F3" w14:textId="6EF29B6D" w:rsidR="00D95430" w:rsidRPr="006929DD" w:rsidRDefault="00D95430" w:rsidP="00A2730C">
      <w:pPr>
        <w:pStyle w:val="ListParagraph"/>
        <w:numPr>
          <w:ilvl w:val="0"/>
          <w:numId w:val="2"/>
        </w:numPr>
        <w:rPr>
          <w:rFonts w:ascii="Century Gothic" w:hAnsi="Century Gothic" w:cstheme="majorHAnsi"/>
          <w:sz w:val="16"/>
          <w:szCs w:val="16"/>
        </w:rPr>
      </w:pPr>
      <w:r w:rsidRPr="006929DD">
        <w:rPr>
          <w:rFonts w:ascii="Century Gothic" w:hAnsi="Century Gothic" w:cstheme="majorHAnsi"/>
          <w:sz w:val="16"/>
          <w:szCs w:val="16"/>
        </w:rPr>
        <w:t>Visit</w:t>
      </w:r>
      <w:r w:rsidR="006929DD">
        <w:rPr>
          <w:rFonts w:ascii="Century Gothic" w:hAnsi="Century Gothic" w:cstheme="majorHAnsi"/>
          <w:sz w:val="16"/>
          <w:szCs w:val="16"/>
        </w:rPr>
        <w:t>s</w:t>
      </w:r>
      <w:r w:rsidRPr="006929DD">
        <w:rPr>
          <w:rFonts w:ascii="Century Gothic" w:hAnsi="Century Gothic" w:cstheme="majorHAnsi"/>
          <w:sz w:val="16"/>
          <w:szCs w:val="16"/>
        </w:rPr>
        <w:t xml:space="preserve"> and visitors must be </w:t>
      </w:r>
      <w:r w:rsidR="00932CB0" w:rsidRPr="006929DD">
        <w:rPr>
          <w:rFonts w:ascii="Century Gothic" w:hAnsi="Century Gothic" w:cstheme="majorHAnsi"/>
          <w:sz w:val="16"/>
          <w:szCs w:val="16"/>
        </w:rPr>
        <w:t xml:space="preserve">planned for </w:t>
      </w:r>
      <w:r w:rsidRPr="006929DD">
        <w:rPr>
          <w:rFonts w:ascii="Century Gothic" w:hAnsi="Century Gothic" w:cstheme="majorHAnsi"/>
          <w:sz w:val="16"/>
          <w:szCs w:val="16"/>
        </w:rPr>
        <w:t>across the year to support the RE learning.  Ensure you follow the school’s guidance on planning an educational visit and guidance around inviting visitors into school.</w:t>
      </w:r>
    </w:p>
    <w:p w14:paraId="6CD0D76D" w14:textId="34CEE1D7" w:rsidR="00D95430" w:rsidRPr="006929DD" w:rsidRDefault="00D95430" w:rsidP="00D95430">
      <w:pPr>
        <w:rPr>
          <w:rFonts w:ascii="Century Gothic" w:hAnsi="Century Gothic" w:cstheme="majorHAnsi"/>
          <w:b/>
          <w:bCs/>
          <w:sz w:val="16"/>
          <w:szCs w:val="16"/>
        </w:rPr>
      </w:pPr>
      <w:r w:rsidRPr="006929DD">
        <w:rPr>
          <w:rFonts w:ascii="Century Gothic" w:hAnsi="Century Gothic" w:cstheme="majorHAnsi"/>
          <w:b/>
          <w:bCs/>
          <w:sz w:val="16"/>
          <w:szCs w:val="16"/>
        </w:rPr>
        <w:t>RE learning journey to include the following:</w:t>
      </w:r>
    </w:p>
    <w:p w14:paraId="5F932F9D" w14:textId="08D8DD6E" w:rsidR="00D95430" w:rsidRPr="006929DD" w:rsidRDefault="00D95430" w:rsidP="00D95430">
      <w:pPr>
        <w:pStyle w:val="ListParagraph"/>
        <w:numPr>
          <w:ilvl w:val="0"/>
          <w:numId w:val="3"/>
        </w:numPr>
        <w:rPr>
          <w:rFonts w:ascii="Century Gothic" w:hAnsi="Century Gothic" w:cstheme="majorHAnsi"/>
          <w:sz w:val="16"/>
          <w:szCs w:val="16"/>
        </w:rPr>
      </w:pPr>
      <w:r w:rsidRPr="006929DD">
        <w:rPr>
          <w:rFonts w:ascii="Century Gothic" w:hAnsi="Century Gothic" w:cstheme="majorHAnsi"/>
          <w:sz w:val="16"/>
          <w:szCs w:val="16"/>
        </w:rPr>
        <w:t>The big question</w:t>
      </w:r>
    </w:p>
    <w:p w14:paraId="68E0410D" w14:textId="53373CA0" w:rsidR="00D95430" w:rsidRPr="006929DD" w:rsidRDefault="00D95430" w:rsidP="00D95430">
      <w:pPr>
        <w:pStyle w:val="ListParagraph"/>
        <w:numPr>
          <w:ilvl w:val="0"/>
          <w:numId w:val="3"/>
        </w:numPr>
        <w:rPr>
          <w:rFonts w:ascii="Century Gothic" w:hAnsi="Century Gothic" w:cstheme="majorHAnsi"/>
          <w:sz w:val="16"/>
          <w:szCs w:val="16"/>
        </w:rPr>
      </w:pPr>
      <w:r w:rsidRPr="006929DD">
        <w:rPr>
          <w:rFonts w:ascii="Century Gothic" w:hAnsi="Century Gothic" w:cstheme="majorHAnsi"/>
          <w:sz w:val="16"/>
          <w:szCs w:val="16"/>
        </w:rPr>
        <w:t>Six subsidiary questions</w:t>
      </w:r>
    </w:p>
    <w:p w14:paraId="091DA3B7" w14:textId="56C6CDCE" w:rsidR="00D95430" w:rsidRPr="006929DD" w:rsidRDefault="00D95430" w:rsidP="00D95430">
      <w:pPr>
        <w:pStyle w:val="ListParagraph"/>
        <w:numPr>
          <w:ilvl w:val="0"/>
          <w:numId w:val="3"/>
        </w:numPr>
        <w:rPr>
          <w:rFonts w:ascii="Century Gothic" w:hAnsi="Century Gothic" w:cstheme="majorHAnsi"/>
          <w:sz w:val="16"/>
          <w:szCs w:val="16"/>
        </w:rPr>
      </w:pPr>
      <w:r w:rsidRPr="006929DD">
        <w:rPr>
          <w:rFonts w:ascii="Century Gothic" w:hAnsi="Century Gothic" w:cstheme="majorHAnsi"/>
          <w:sz w:val="16"/>
          <w:szCs w:val="16"/>
        </w:rPr>
        <w:t>Religious vocabulary related to the unit</w:t>
      </w:r>
    </w:p>
    <w:p w14:paraId="0D188D1A" w14:textId="23D23785" w:rsidR="00D95430" w:rsidRPr="006929DD" w:rsidRDefault="00D95430" w:rsidP="00D95430">
      <w:pPr>
        <w:pStyle w:val="ListParagraph"/>
        <w:numPr>
          <w:ilvl w:val="0"/>
          <w:numId w:val="3"/>
        </w:numPr>
        <w:rPr>
          <w:rFonts w:ascii="Century Gothic" w:hAnsi="Century Gothic" w:cstheme="majorHAnsi"/>
          <w:sz w:val="16"/>
          <w:szCs w:val="16"/>
        </w:rPr>
      </w:pPr>
      <w:r w:rsidRPr="006929DD">
        <w:rPr>
          <w:rFonts w:ascii="Century Gothic" w:hAnsi="Century Gothic" w:cstheme="majorHAnsi"/>
          <w:sz w:val="16"/>
          <w:szCs w:val="16"/>
        </w:rPr>
        <w:t>Children’s response to each question</w:t>
      </w:r>
    </w:p>
    <w:p w14:paraId="67C59B5A" w14:textId="221AA41D" w:rsidR="006929DD" w:rsidRDefault="00D95430" w:rsidP="00FF1B75">
      <w:pPr>
        <w:pStyle w:val="ListParagraph"/>
        <w:numPr>
          <w:ilvl w:val="0"/>
          <w:numId w:val="3"/>
        </w:numPr>
        <w:rPr>
          <w:rFonts w:ascii="Century Gothic" w:hAnsi="Century Gothic" w:cstheme="majorHAnsi"/>
          <w:sz w:val="16"/>
          <w:szCs w:val="16"/>
        </w:rPr>
      </w:pPr>
      <w:r w:rsidRPr="006929DD">
        <w:rPr>
          <w:rFonts w:ascii="Century Gothic" w:hAnsi="Century Gothic" w:cstheme="majorHAnsi"/>
          <w:sz w:val="16"/>
          <w:szCs w:val="16"/>
        </w:rPr>
        <w:t>Examples of children’s work related to individual lessons</w:t>
      </w:r>
    </w:p>
    <w:p w14:paraId="699ADD09" w14:textId="1D2280DD" w:rsidR="006929DD" w:rsidRPr="006929DD" w:rsidRDefault="006929DD" w:rsidP="006929DD">
      <w:pPr>
        <w:rPr>
          <w:rFonts w:ascii="Century Gothic" w:hAnsi="Century Gothic" w:cstheme="majorHAnsi"/>
          <w:sz w:val="16"/>
          <w:szCs w:val="16"/>
        </w:rPr>
      </w:pPr>
      <w:r w:rsidRPr="006929DD">
        <w:rPr>
          <w:rFonts w:ascii="Century Gothic" w:hAnsi="Century Gothic" w:cstheme="majorHAnsi"/>
          <w:sz w:val="16"/>
          <w:szCs w:val="16"/>
        </w:rPr>
        <w:t>Each classroom to have a Biblical timeline on display so that children can refer to it during the teaching of units, enabling them to develop their understanding of the Bible and its chronology.</w:t>
      </w:r>
    </w:p>
    <w:p w14:paraId="273E492D" w14:textId="5DF85860" w:rsidR="002236D6" w:rsidRPr="0023380E" w:rsidRDefault="002236D6" w:rsidP="0023380E">
      <w:pPr>
        <w:rPr>
          <w:rFonts w:ascii="Century Gothic" w:hAnsi="Century Gothic"/>
          <w:b/>
          <w:bCs/>
          <w:sz w:val="16"/>
          <w:szCs w:val="16"/>
        </w:rPr>
      </w:pPr>
    </w:p>
    <w:p w14:paraId="30DCCA37" w14:textId="5736AC9D" w:rsidR="00CD47E0" w:rsidRPr="00CD47E0" w:rsidRDefault="00CD47E0">
      <w:pPr>
        <w:rPr>
          <w:rFonts w:ascii="Century Gothic" w:hAnsi="Century Gothic"/>
          <w:sz w:val="24"/>
          <w:szCs w:val="24"/>
        </w:rPr>
      </w:pPr>
    </w:p>
    <w:sectPr w:rsidR="00CD47E0" w:rsidRPr="00CD47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13696"/>
    <w:multiLevelType w:val="hybridMultilevel"/>
    <w:tmpl w:val="D2103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B6836DC"/>
    <w:multiLevelType w:val="hybridMultilevel"/>
    <w:tmpl w:val="90F46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75C796B"/>
    <w:multiLevelType w:val="hybridMultilevel"/>
    <w:tmpl w:val="8D601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B4CC3"/>
    <w:rsid w:val="002236D6"/>
    <w:rsid w:val="0023380E"/>
    <w:rsid w:val="00291AC3"/>
    <w:rsid w:val="002B2EE7"/>
    <w:rsid w:val="00300EAB"/>
    <w:rsid w:val="00340789"/>
    <w:rsid w:val="00445CC4"/>
    <w:rsid w:val="006929DD"/>
    <w:rsid w:val="00932CB0"/>
    <w:rsid w:val="00A2730C"/>
    <w:rsid w:val="00B10580"/>
    <w:rsid w:val="00C56337"/>
    <w:rsid w:val="00CD47E0"/>
    <w:rsid w:val="00D95430"/>
    <w:rsid w:val="00DD7916"/>
    <w:rsid w:val="00F37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A273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72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Yee Thinn  @ GROW Education / LDBS</cp:lastModifiedBy>
  <cp:revision>2</cp:revision>
  <cp:lastPrinted>2019-08-24T23:17:00Z</cp:lastPrinted>
  <dcterms:created xsi:type="dcterms:W3CDTF">2020-10-06T18:14:00Z</dcterms:created>
  <dcterms:modified xsi:type="dcterms:W3CDTF">2020-10-06T18:14:00Z</dcterms:modified>
</cp:coreProperties>
</file>