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550B3" w14:textId="0F9D0F9C" w:rsidR="00B61CEF" w:rsidRDefault="00B61CEF" w:rsidP="00B61CEF">
      <w:pPr>
        <w:pStyle w:val="Heading1"/>
        <w:jc w:val="center"/>
        <w:rPr>
          <w:sz w:val="40"/>
          <w:szCs w:val="40"/>
        </w:rPr>
      </w:pPr>
      <w:r>
        <w:rPr>
          <w:sz w:val="40"/>
          <w:szCs w:val="40"/>
        </w:rPr>
        <w:t xml:space="preserve">Journeys </w:t>
      </w:r>
    </w:p>
    <w:p w14:paraId="1AF10C91" w14:textId="34051787" w:rsidR="007560E7" w:rsidRDefault="00F25C02" w:rsidP="00B61CEF">
      <w:pPr>
        <w:pStyle w:val="NoSpacing"/>
        <w:jc w:val="center"/>
        <w:rPr>
          <w:b/>
          <w:bCs/>
          <w:color w:val="002060"/>
          <w:sz w:val="36"/>
          <w:szCs w:val="36"/>
        </w:rPr>
      </w:pPr>
      <w:r w:rsidRPr="00B61CEF">
        <w:rPr>
          <w:b/>
          <w:bCs/>
          <w:color w:val="002060"/>
          <w:sz w:val="36"/>
          <w:szCs w:val="36"/>
        </w:rPr>
        <w:t>Moving on</w:t>
      </w:r>
    </w:p>
    <w:p w14:paraId="42646D7C" w14:textId="77777777" w:rsidR="00B61CEF" w:rsidRPr="00B61CEF" w:rsidRDefault="00B61CEF" w:rsidP="00B61CEF">
      <w:pPr>
        <w:pStyle w:val="NoSpacing"/>
        <w:jc w:val="center"/>
        <w:rPr>
          <w:b/>
          <w:bCs/>
          <w:color w:val="002060"/>
          <w:sz w:val="36"/>
          <w:szCs w:val="36"/>
        </w:rPr>
      </w:pPr>
    </w:p>
    <w:p w14:paraId="485EB928" w14:textId="20421DCE" w:rsidR="00647FF3" w:rsidRDefault="00F25C02" w:rsidP="00657EE6">
      <w:pPr>
        <w:jc w:val="center"/>
        <w:rPr>
          <w:b/>
          <w:bCs/>
          <w:color w:val="FF0000"/>
        </w:rPr>
      </w:pPr>
      <w:bookmarkStart w:id="0" w:name="_Hlk38019170"/>
      <w:bookmarkEnd w:id="0"/>
      <w:r>
        <w:rPr>
          <w:b/>
          <w:bCs/>
          <w:color w:val="FF0000"/>
        </w:rPr>
        <w:t>One of them, named Cleopas asked him, “Are you only a visitor to Jerusalem and do not know the things that have happened there in these days?”</w:t>
      </w:r>
    </w:p>
    <w:p w14:paraId="462E81D6" w14:textId="53B9632E" w:rsidR="00F25C02" w:rsidRPr="00F25C02" w:rsidRDefault="00F25C02" w:rsidP="00F25C02">
      <w:pPr>
        <w:pStyle w:val="NoSpacing"/>
        <w:jc w:val="center"/>
        <w:rPr>
          <w:b/>
          <w:bCs/>
        </w:rPr>
      </w:pPr>
      <w:r w:rsidRPr="00F25C02">
        <w:rPr>
          <w:b/>
          <w:bCs/>
          <w:color w:val="FF0000"/>
        </w:rPr>
        <w:t>Luke 24:  18</w:t>
      </w:r>
    </w:p>
    <w:p w14:paraId="21C5CD6F" w14:textId="3C66EB6C" w:rsidR="00F25C02" w:rsidRDefault="00F25C02" w:rsidP="00657EE6">
      <w:pPr>
        <w:jc w:val="center"/>
        <w:rPr>
          <w:b/>
          <w:bCs/>
          <w:color w:val="FF0000"/>
        </w:rPr>
      </w:pPr>
    </w:p>
    <w:p w14:paraId="50961B0F" w14:textId="22F4B14A" w:rsidR="00F25C02" w:rsidRDefault="00F25C02" w:rsidP="00F25C02">
      <w:pPr>
        <w:jc w:val="center"/>
        <w:rPr>
          <w:b/>
          <w:bCs/>
          <w:color w:val="FF0000"/>
        </w:rPr>
      </w:pPr>
      <w:r>
        <w:rPr>
          <w:noProof/>
        </w:rPr>
        <w:drawing>
          <wp:inline distT="0" distB="0" distL="0" distR="0" wp14:anchorId="18E7CAAF" wp14:editId="50032023">
            <wp:extent cx="2103120" cy="1767840"/>
            <wp:effectExtent l="0" t="0" r="0" b="3810"/>
            <wp:docPr id="2" name="Picture 2" descr="Image result for free bible images the road to emm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ible images the road to emma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1767840"/>
                    </a:xfrm>
                    <a:prstGeom prst="rect">
                      <a:avLst/>
                    </a:prstGeom>
                    <a:noFill/>
                    <a:ln>
                      <a:noFill/>
                    </a:ln>
                  </pic:spPr>
                </pic:pic>
              </a:graphicData>
            </a:graphic>
          </wp:inline>
        </w:drawing>
      </w:r>
    </w:p>
    <w:p w14:paraId="6D55E20D" w14:textId="05198C55" w:rsidR="00F25C02" w:rsidRDefault="00F25C02" w:rsidP="00657EE6">
      <w:pPr>
        <w:jc w:val="center"/>
        <w:rPr>
          <w:b/>
          <w:bCs/>
          <w:color w:val="FF0000"/>
        </w:rPr>
      </w:pPr>
      <w:r>
        <w:rPr>
          <w:b/>
          <w:bCs/>
          <w:color w:val="FF0000"/>
        </w:rPr>
        <w:t>“It is true!  The Lord has risen and has appeared to Simon.”</w:t>
      </w:r>
    </w:p>
    <w:p w14:paraId="6E79ACFB" w14:textId="4924C1A6" w:rsidR="00F25C02" w:rsidRPr="00F25C02" w:rsidRDefault="00F25C02" w:rsidP="00F25C02">
      <w:pPr>
        <w:pStyle w:val="NoSpacing"/>
        <w:jc w:val="center"/>
        <w:rPr>
          <w:b/>
          <w:bCs/>
          <w:color w:val="FF0000"/>
        </w:rPr>
      </w:pPr>
      <w:r w:rsidRPr="00F25C02">
        <w:rPr>
          <w:b/>
          <w:bCs/>
          <w:color w:val="FF0000"/>
        </w:rPr>
        <w:t>Luke 24:  34</w:t>
      </w:r>
    </w:p>
    <w:p w14:paraId="78447974" w14:textId="4FA95EA8" w:rsidR="0039165A" w:rsidRPr="00196EAF" w:rsidRDefault="0039165A" w:rsidP="00647FF3">
      <w:pPr>
        <w:rPr>
          <w:b/>
          <w:bCs/>
          <w:color w:val="FF0000"/>
        </w:rPr>
      </w:pPr>
      <w:r w:rsidRPr="00196EAF">
        <w:rPr>
          <w:rFonts w:cs="Calibri"/>
          <w:b/>
          <w:bCs/>
          <w:color w:val="000000" w:themeColor="text1"/>
        </w:rPr>
        <w:t xml:space="preserve">Equipment:                                                                                          </w:t>
      </w:r>
      <w:r w:rsidRPr="00196EAF">
        <w:rPr>
          <w:noProof/>
        </w:rPr>
        <w:t xml:space="preserve"> </w:t>
      </w:r>
    </w:p>
    <w:p w14:paraId="51A00582" w14:textId="173FB704" w:rsidR="00537CC0" w:rsidRPr="00196EAF" w:rsidRDefault="00537CC0" w:rsidP="00537CC0">
      <w:pPr>
        <w:pStyle w:val="NoSpacing"/>
        <w:numPr>
          <w:ilvl w:val="0"/>
          <w:numId w:val="10"/>
        </w:numPr>
        <w:rPr>
          <w:i/>
          <w:iCs/>
        </w:rPr>
      </w:pPr>
      <w:r w:rsidRPr="00196EAF">
        <w:t>Pens/pencils</w:t>
      </w:r>
      <w:r w:rsidR="006F2633" w:rsidRPr="00196EAF">
        <w:t>/</w:t>
      </w:r>
      <w:r w:rsidR="00B61CEF" w:rsidRPr="00196EAF">
        <w:t>colouring pencils/</w:t>
      </w:r>
      <w:r w:rsidR="006F2633" w:rsidRPr="00196EAF">
        <w:t>scissors/glue</w:t>
      </w:r>
    </w:p>
    <w:p w14:paraId="35A43FF0" w14:textId="2FA51C44" w:rsidR="00B61CEF" w:rsidRPr="00196EAF" w:rsidRDefault="00B61CEF" w:rsidP="00537CC0">
      <w:pPr>
        <w:pStyle w:val="NoSpacing"/>
        <w:numPr>
          <w:ilvl w:val="0"/>
          <w:numId w:val="10"/>
        </w:numPr>
        <w:rPr>
          <w:i/>
          <w:iCs/>
        </w:rPr>
      </w:pPr>
      <w:r w:rsidRPr="00196EAF">
        <w:t>Collage materials</w:t>
      </w:r>
    </w:p>
    <w:p w14:paraId="2DB8A1E3" w14:textId="7E874A59" w:rsidR="00647FF3" w:rsidRPr="00196EAF" w:rsidRDefault="007560E7" w:rsidP="00B61CEF">
      <w:pPr>
        <w:pStyle w:val="NoSpacing"/>
        <w:numPr>
          <w:ilvl w:val="0"/>
          <w:numId w:val="10"/>
        </w:numPr>
        <w:rPr>
          <w:i/>
          <w:iCs/>
        </w:rPr>
      </w:pPr>
      <w:r w:rsidRPr="00196EAF">
        <w:t>Paper</w:t>
      </w:r>
    </w:p>
    <w:p w14:paraId="273C3F94" w14:textId="77777777" w:rsidR="00B61CEF" w:rsidRPr="00196EAF" w:rsidRDefault="00B61CEF" w:rsidP="00B61CEF">
      <w:pPr>
        <w:pStyle w:val="NoSpacing"/>
        <w:ind w:left="360"/>
      </w:pPr>
    </w:p>
    <w:p w14:paraId="69917BF7" w14:textId="2840941A" w:rsidR="0039165A" w:rsidRPr="00196EAF" w:rsidRDefault="0039165A" w:rsidP="0039165A">
      <w:pPr>
        <w:pStyle w:val="NoSpacing"/>
        <w:rPr>
          <w:b/>
          <w:bCs/>
        </w:rPr>
      </w:pPr>
      <w:r w:rsidRPr="00196EAF">
        <w:rPr>
          <w:b/>
          <w:bCs/>
        </w:rPr>
        <w:t>Instructions:</w:t>
      </w:r>
    </w:p>
    <w:p w14:paraId="507E6BC2" w14:textId="1CF8C1CD" w:rsidR="006F2633" w:rsidRPr="00196EAF" w:rsidRDefault="006F2633" w:rsidP="0039165A">
      <w:pPr>
        <w:pStyle w:val="NoSpacing"/>
        <w:rPr>
          <w:b/>
          <w:bCs/>
        </w:rPr>
      </w:pPr>
    </w:p>
    <w:p w14:paraId="0E2FA486" w14:textId="3E50AB84" w:rsidR="006F2633" w:rsidRPr="00196EAF" w:rsidRDefault="006F2633" w:rsidP="0039165A">
      <w:pPr>
        <w:pStyle w:val="NoSpacing"/>
        <w:rPr>
          <w:b/>
          <w:bCs/>
        </w:rPr>
      </w:pPr>
      <w:r w:rsidRPr="00196EAF">
        <w:rPr>
          <w:b/>
          <w:bCs/>
        </w:rPr>
        <w:t>Option 1:</w:t>
      </w:r>
    </w:p>
    <w:p w14:paraId="7CC59246" w14:textId="428990D9" w:rsidR="00DE3CD0" w:rsidRPr="00196EAF" w:rsidRDefault="00DE3CD0" w:rsidP="0039165A">
      <w:pPr>
        <w:pStyle w:val="NoSpacing"/>
        <w:rPr>
          <w:b/>
          <w:bCs/>
        </w:rPr>
      </w:pPr>
    </w:p>
    <w:p w14:paraId="78822290" w14:textId="27592EBD" w:rsidR="00D01671" w:rsidRPr="00196EAF" w:rsidRDefault="006F2633" w:rsidP="00B61CEF">
      <w:pPr>
        <w:pStyle w:val="NoSpacing"/>
        <w:rPr>
          <w:b/>
          <w:bCs/>
        </w:rPr>
      </w:pPr>
      <w:r w:rsidRPr="00196EAF">
        <w:rPr>
          <w:b/>
          <w:bCs/>
        </w:rPr>
        <w:t>Design a poster that has three sections to it:</w:t>
      </w:r>
    </w:p>
    <w:p w14:paraId="381ADE90" w14:textId="259CB75D" w:rsidR="00B61CEF" w:rsidRPr="00196EAF" w:rsidRDefault="006F2633" w:rsidP="00B61CEF">
      <w:pPr>
        <w:pStyle w:val="NoSpacing"/>
        <w:numPr>
          <w:ilvl w:val="0"/>
          <w:numId w:val="26"/>
        </w:numPr>
      </w:pPr>
      <w:r w:rsidRPr="00196EAF">
        <w:t>My memories</w:t>
      </w:r>
      <w:r w:rsidR="00196EAF" w:rsidRPr="00196EAF">
        <w:t>.</w:t>
      </w:r>
    </w:p>
    <w:p w14:paraId="43EC6882" w14:textId="0833333F" w:rsidR="00B61CEF" w:rsidRPr="00196EAF" w:rsidRDefault="006F2633" w:rsidP="00B61CEF">
      <w:pPr>
        <w:pStyle w:val="NoSpacing"/>
        <w:numPr>
          <w:ilvl w:val="0"/>
          <w:numId w:val="26"/>
        </w:numPr>
      </w:pPr>
      <w:r w:rsidRPr="00196EAF">
        <w:t>People you would like to thank for helping you this past year</w:t>
      </w:r>
      <w:r w:rsidR="00196EAF" w:rsidRPr="00196EAF">
        <w:t>.</w:t>
      </w:r>
    </w:p>
    <w:p w14:paraId="107ECE2B" w14:textId="2F419DCD" w:rsidR="006F2633" w:rsidRPr="00196EAF" w:rsidRDefault="006F2633" w:rsidP="00B61CEF">
      <w:pPr>
        <w:pStyle w:val="NoSpacing"/>
        <w:numPr>
          <w:ilvl w:val="0"/>
          <w:numId w:val="26"/>
        </w:numPr>
      </w:pPr>
      <w:r w:rsidRPr="00196EAF">
        <w:t>Things you are most looking forward to about next year and things you might be worried about</w:t>
      </w:r>
      <w:r w:rsidR="00196EAF" w:rsidRPr="00196EAF">
        <w:t>.</w:t>
      </w:r>
    </w:p>
    <w:p w14:paraId="479CD522" w14:textId="66A94900" w:rsidR="006F2633" w:rsidRPr="00196EAF" w:rsidRDefault="006F2633" w:rsidP="006F2633">
      <w:pPr>
        <w:pStyle w:val="NoSpacing"/>
      </w:pPr>
    </w:p>
    <w:p w14:paraId="07626211" w14:textId="6F6C0A37" w:rsidR="006F2633" w:rsidRPr="00196EAF" w:rsidRDefault="006F2633" w:rsidP="006F2633">
      <w:pPr>
        <w:pStyle w:val="NoSpacing"/>
        <w:rPr>
          <w:b/>
          <w:bCs/>
        </w:rPr>
      </w:pPr>
      <w:r w:rsidRPr="00196EAF">
        <w:rPr>
          <w:b/>
          <w:bCs/>
        </w:rPr>
        <w:t>Option 2:</w:t>
      </w:r>
    </w:p>
    <w:p w14:paraId="1ED0D4F2" w14:textId="4C861038" w:rsidR="006F2633" w:rsidRPr="00196EAF" w:rsidRDefault="006F2633" w:rsidP="006F2633">
      <w:pPr>
        <w:pStyle w:val="NoSpacing"/>
      </w:pPr>
    </w:p>
    <w:p w14:paraId="4E29190C" w14:textId="445A10E1" w:rsidR="006F2633" w:rsidRPr="00196EAF" w:rsidRDefault="006F2633" w:rsidP="006F2633">
      <w:pPr>
        <w:pStyle w:val="NoSpacing"/>
      </w:pPr>
      <w:r w:rsidRPr="00196EAF">
        <w:rPr>
          <w:b/>
          <w:bCs/>
        </w:rPr>
        <w:t>Create a college</w:t>
      </w:r>
      <w:r w:rsidR="00B61CEF" w:rsidRPr="00196EAF">
        <w:rPr>
          <w:b/>
          <w:bCs/>
        </w:rPr>
        <w:t>/painting/drawing</w:t>
      </w:r>
      <w:r w:rsidRPr="00196EAF">
        <w:rPr>
          <w:b/>
          <w:bCs/>
        </w:rPr>
        <w:t xml:space="preserve"> entitled:</w:t>
      </w:r>
      <w:r w:rsidRPr="00196EAF">
        <w:t xml:space="preserve">  Journey</w:t>
      </w:r>
    </w:p>
    <w:p w14:paraId="2937D041" w14:textId="5D3D092E" w:rsidR="006F2633" w:rsidRPr="00196EAF" w:rsidRDefault="006F2633" w:rsidP="006F2633">
      <w:pPr>
        <w:pStyle w:val="NoSpacing"/>
      </w:pPr>
    </w:p>
    <w:p w14:paraId="6D6D8684" w14:textId="47569E93" w:rsidR="006F2633" w:rsidRPr="00196EAF" w:rsidRDefault="006F2633" w:rsidP="006F2633">
      <w:pPr>
        <w:pStyle w:val="NoSpacing"/>
        <w:rPr>
          <w:b/>
          <w:bCs/>
        </w:rPr>
      </w:pPr>
      <w:r w:rsidRPr="00196EAF">
        <w:rPr>
          <w:b/>
          <w:bCs/>
        </w:rPr>
        <w:t>In it include symbols that represent:</w:t>
      </w:r>
    </w:p>
    <w:p w14:paraId="134D1D14" w14:textId="3428BD8A" w:rsidR="006F2633" w:rsidRPr="00196EAF" w:rsidRDefault="006F2633" w:rsidP="00B61CEF">
      <w:pPr>
        <w:pStyle w:val="NoSpacing"/>
        <w:numPr>
          <w:ilvl w:val="0"/>
          <w:numId w:val="25"/>
        </w:numPr>
      </w:pPr>
      <w:r w:rsidRPr="00196EAF">
        <w:t>Memories</w:t>
      </w:r>
    </w:p>
    <w:p w14:paraId="3E21E302" w14:textId="01C7A293" w:rsidR="006F2633" w:rsidRPr="00196EAF" w:rsidRDefault="006F2633" w:rsidP="006F2633">
      <w:pPr>
        <w:pStyle w:val="NoSpacing"/>
        <w:numPr>
          <w:ilvl w:val="0"/>
          <w:numId w:val="25"/>
        </w:numPr>
      </w:pPr>
      <w:r w:rsidRPr="00196EAF">
        <w:t>Thankfulness</w:t>
      </w:r>
    </w:p>
    <w:p w14:paraId="62B49CE5" w14:textId="0FD06625" w:rsidR="00B61CEF" w:rsidRPr="00196EAF" w:rsidRDefault="00B61CEF" w:rsidP="006F2633">
      <w:pPr>
        <w:pStyle w:val="NoSpacing"/>
        <w:numPr>
          <w:ilvl w:val="0"/>
          <w:numId w:val="25"/>
        </w:numPr>
      </w:pPr>
      <w:r w:rsidRPr="00196EAF">
        <w:t>Hopes and dreams</w:t>
      </w:r>
    </w:p>
    <w:p w14:paraId="6C7038D1" w14:textId="77777777" w:rsidR="006F2633" w:rsidRPr="00A9321C" w:rsidRDefault="006F2633" w:rsidP="006F2633">
      <w:pPr>
        <w:pStyle w:val="NoSpacing"/>
        <w:ind w:left="360"/>
        <w:rPr>
          <w:b/>
          <w:bCs/>
          <w:sz w:val="20"/>
          <w:szCs w:val="20"/>
        </w:rPr>
      </w:pPr>
    </w:p>
    <w:p w14:paraId="3DE47652" w14:textId="77777777" w:rsidR="00B61CEF" w:rsidRDefault="00B61CEF">
      <w:pPr>
        <w:rPr>
          <w:b/>
          <w:bCs/>
          <w:sz w:val="20"/>
          <w:szCs w:val="20"/>
        </w:rPr>
      </w:pPr>
      <w:r>
        <w:rPr>
          <w:b/>
          <w:bCs/>
          <w:sz w:val="20"/>
          <w:szCs w:val="20"/>
        </w:rPr>
        <w:br w:type="page"/>
      </w:r>
    </w:p>
    <w:p w14:paraId="05D6E653" w14:textId="025CD1AC" w:rsidR="007560E7" w:rsidRPr="00196EAF" w:rsidRDefault="007560E7" w:rsidP="007560E7">
      <w:pPr>
        <w:spacing w:after="0"/>
        <w:rPr>
          <w:b/>
          <w:bCs/>
        </w:rPr>
      </w:pPr>
      <w:r w:rsidRPr="00196EAF">
        <w:rPr>
          <w:b/>
          <w:bCs/>
        </w:rPr>
        <w:lastRenderedPageBreak/>
        <w:t>Reflection:  Begin by watching the clip below</w:t>
      </w:r>
      <w:r w:rsidR="00B010E8" w:rsidRPr="00196EAF">
        <w:rPr>
          <w:b/>
          <w:bCs/>
        </w:rPr>
        <w:t>.</w:t>
      </w:r>
    </w:p>
    <w:p w14:paraId="1C00201F" w14:textId="4BDD0F71" w:rsidR="00F25C02" w:rsidRPr="00196EAF" w:rsidRDefault="00F25C02" w:rsidP="007560E7">
      <w:pPr>
        <w:spacing w:after="0"/>
        <w:rPr>
          <w:b/>
          <w:bCs/>
        </w:rPr>
      </w:pPr>
    </w:p>
    <w:p w14:paraId="3AEBACBB" w14:textId="6034298D" w:rsidR="00F25C02" w:rsidRPr="00196EAF" w:rsidRDefault="00F25C02" w:rsidP="007560E7">
      <w:pPr>
        <w:spacing w:after="0"/>
        <w:rPr>
          <w:b/>
          <w:bCs/>
        </w:rPr>
      </w:pPr>
      <w:r w:rsidRPr="00196EAF">
        <w:rPr>
          <w:b/>
          <w:bCs/>
        </w:rPr>
        <w:t>The road to Emmaus</w:t>
      </w:r>
    </w:p>
    <w:p w14:paraId="4C2AF1D2" w14:textId="268BD8D6" w:rsidR="00F25C02" w:rsidRPr="00196EAF" w:rsidRDefault="00F25C02" w:rsidP="00B61CEF">
      <w:pPr>
        <w:pStyle w:val="NoSpacing"/>
      </w:pPr>
    </w:p>
    <w:p w14:paraId="5E0A5186" w14:textId="2C8FE0DC" w:rsidR="00F25C02" w:rsidRPr="00196EAF" w:rsidRDefault="00F25C02" w:rsidP="007560E7">
      <w:pPr>
        <w:spacing w:after="0"/>
        <w:rPr>
          <w:b/>
          <w:bCs/>
        </w:rPr>
      </w:pPr>
      <w:r w:rsidRPr="00196EAF">
        <w:rPr>
          <w:b/>
          <w:bCs/>
        </w:rPr>
        <w:t>EYFS, K.S 1 and Year 3 and 4</w:t>
      </w:r>
    </w:p>
    <w:p w14:paraId="4442CBA3" w14:textId="77777777" w:rsidR="009059AB" w:rsidRPr="00196EAF" w:rsidRDefault="009059AB" w:rsidP="00B61CEF">
      <w:pPr>
        <w:pStyle w:val="NoSpacing"/>
      </w:pPr>
    </w:p>
    <w:p w14:paraId="3EFC49CC" w14:textId="26B22207" w:rsidR="009059AB" w:rsidRPr="00196EAF" w:rsidRDefault="0043026D" w:rsidP="007560E7">
      <w:pPr>
        <w:spacing w:after="0"/>
      </w:pPr>
      <w:hyperlink r:id="rId9" w:history="1">
        <w:r w:rsidR="00F25C02" w:rsidRPr="00196EAF">
          <w:rPr>
            <w:color w:val="0000FF"/>
            <w:u w:val="single"/>
          </w:rPr>
          <w:t>https://www.youtube.com/watch?v=K3QkZsKLU2o</w:t>
        </w:r>
      </w:hyperlink>
    </w:p>
    <w:p w14:paraId="1AD032AC" w14:textId="4034B8F1" w:rsidR="00F25C02" w:rsidRPr="00196EAF" w:rsidRDefault="00F25C02" w:rsidP="007560E7">
      <w:pPr>
        <w:spacing w:after="0"/>
      </w:pPr>
    </w:p>
    <w:p w14:paraId="41A7C1D4" w14:textId="243B6B2C" w:rsidR="00F25C02" w:rsidRPr="00196EAF" w:rsidRDefault="00F25C02" w:rsidP="007560E7">
      <w:pPr>
        <w:spacing w:after="0"/>
        <w:rPr>
          <w:b/>
          <w:bCs/>
        </w:rPr>
      </w:pPr>
      <w:r w:rsidRPr="00196EAF">
        <w:rPr>
          <w:b/>
          <w:bCs/>
        </w:rPr>
        <w:t>Year 5 and 6</w:t>
      </w:r>
    </w:p>
    <w:p w14:paraId="168B37F3" w14:textId="75EE2B42" w:rsidR="006F2633" w:rsidRPr="00196EAF" w:rsidRDefault="006F2633" w:rsidP="00B61CEF">
      <w:pPr>
        <w:pStyle w:val="NoSpacing"/>
      </w:pPr>
    </w:p>
    <w:p w14:paraId="4CFE75D7" w14:textId="33187F21" w:rsidR="006F2633" w:rsidRPr="00196EAF" w:rsidRDefault="006F2633" w:rsidP="007560E7">
      <w:pPr>
        <w:spacing w:after="0"/>
        <w:rPr>
          <w:b/>
          <w:bCs/>
        </w:rPr>
      </w:pPr>
      <w:r w:rsidRPr="00196EAF">
        <w:rPr>
          <w:b/>
          <w:bCs/>
        </w:rPr>
        <w:t>The appearance of Christ on the road to Emmaus</w:t>
      </w:r>
    </w:p>
    <w:p w14:paraId="5FB4B042" w14:textId="77777777" w:rsidR="00F25C02" w:rsidRPr="00196EAF" w:rsidRDefault="00F25C02" w:rsidP="00B61CEF">
      <w:pPr>
        <w:pStyle w:val="NoSpacing"/>
      </w:pPr>
    </w:p>
    <w:p w14:paraId="747A2CCA" w14:textId="38B2E88F" w:rsidR="00CD2556" w:rsidRPr="00196EAF" w:rsidRDefault="0043026D" w:rsidP="007560E7">
      <w:pPr>
        <w:spacing w:after="0"/>
        <w:rPr>
          <w:b/>
          <w:bCs/>
        </w:rPr>
      </w:pPr>
      <w:hyperlink r:id="rId10" w:history="1">
        <w:r w:rsidR="00F25C02" w:rsidRPr="00196EAF">
          <w:rPr>
            <w:color w:val="0000FF"/>
            <w:u w:val="single"/>
          </w:rPr>
          <w:t>https://www.youtube.com/watch?v=dmmTWQn95xQ</w:t>
        </w:r>
      </w:hyperlink>
    </w:p>
    <w:p w14:paraId="5F769557" w14:textId="46C25CE6" w:rsidR="00CD2556" w:rsidRPr="00196EAF" w:rsidRDefault="00CD2556" w:rsidP="007560E7">
      <w:pPr>
        <w:spacing w:after="0"/>
        <w:rPr>
          <w:b/>
          <w:bCs/>
        </w:rPr>
      </w:pPr>
    </w:p>
    <w:p w14:paraId="5EBF4E94" w14:textId="696E8953" w:rsidR="00B61CEF" w:rsidRPr="00196EAF" w:rsidRDefault="00B61CEF" w:rsidP="00B61CEF">
      <w:pPr>
        <w:pStyle w:val="NoSpacing"/>
      </w:pPr>
      <w:r w:rsidRPr="00196EAF">
        <w:t>Many people think about life as a journey.  In the story you have just heard, the disciples had an opportunity to reflect on all that had happened so far as they travelled along the road.</w:t>
      </w:r>
      <w:r w:rsidR="00196EAF">
        <w:t xml:space="preserve">  </w:t>
      </w:r>
      <w:r w:rsidRPr="00196EAF">
        <w:t>The</w:t>
      </w:r>
      <w:r w:rsidR="00196EAF">
        <w:t>y</w:t>
      </w:r>
      <w:r w:rsidRPr="00196EAF">
        <w:t xml:space="preserve"> thought about the things they had learned, significant events they had experienced and people they had met, helped and supported along the way.</w:t>
      </w:r>
    </w:p>
    <w:p w14:paraId="6AF00C5B" w14:textId="54CD113E" w:rsidR="00B61CEF" w:rsidRPr="00196EAF" w:rsidRDefault="00B61CEF" w:rsidP="00B61CEF">
      <w:pPr>
        <w:pStyle w:val="NoSpacing"/>
      </w:pPr>
    </w:p>
    <w:p w14:paraId="0A7F6833" w14:textId="2AFDFBB1" w:rsidR="00B61CEF" w:rsidRPr="00196EAF" w:rsidRDefault="00B61CEF" w:rsidP="00B61CEF">
      <w:pPr>
        <w:pStyle w:val="NoSpacing"/>
      </w:pPr>
      <w:r w:rsidRPr="00196EAF">
        <w:t xml:space="preserve">They also had a moment of realisation as they sat at the table.  A moment of change had come, that was to have an impact on their life’s journey.  </w:t>
      </w:r>
      <w:r w:rsidR="00666A10" w:rsidRPr="00196EAF">
        <w:t>They were becoming ready to move onto a new adventure.  They had an opportunity not only to look back, but to look forward.</w:t>
      </w:r>
    </w:p>
    <w:p w14:paraId="3996C6EB" w14:textId="77777777" w:rsidR="00E01F4C" w:rsidRPr="00196EAF" w:rsidRDefault="00E01F4C" w:rsidP="009059AB">
      <w:pPr>
        <w:spacing w:after="0"/>
      </w:pPr>
    </w:p>
    <w:p w14:paraId="524F8634" w14:textId="7E2B866D" w:rsidR="00666A10" w:rsidRPr="00196EAF" w:rsidRDefault="00E01F4C" w:rsidP="00666A10">
      <w:pPr>
        <w:spacing w:after="0"/>
        <w:rPr>
          <w:b/>
          <w:bCs/>
          <w:color w:val="7030A0"/>
        </w:rPr>
      </w:pPr>
      <w:r w:rsidRPr="00196EAF">
        <w:rPr>
          <w:b/>
          <w:bCs/>
          <w:color w:val="7030A0"/>
        </w:rPr>
        <w:t xml:space="preserve">In the silence of your own home, </w:t>
      </w:r>
      <w:r w:rsidR="00666A10" w:rsidRPr="00196EAF">
        <w:rPr>
          <w:b/>
          <w:bCs/>
          <w:color w:val="7030A0"/>
        </w:rPr>
        <w:t>I invite you to reflect on this year.  Looking at your poster or piece of art might help you with this.</w:t>
      </w:r>
    </w:p>
    <w:p w14:paraId="66D0FFD4" w14:textId="7AF34825" w:rsidR="00666A10" w:rsidRPr="00196EAF" w:rsidRDefault="00666A10" w:rsidP="00666A10">
      <w:pPr>
        <w:spacing w:after="0"/>
        <w:rPr>
          <w:b/>
          <w:bCs/>
          <w:color w:val="7030A0"/>
        </w:rPr>
      </w:pPr>
    </w:p>
    <w:p w14:paraId="6223B55E" w14:textId="097007CE" w:rsidR="00666A10" w:rsidRPr="00196EAF" w:rsidRDefault="00666A10" w:rsidP="00666A10">
      <w:pPr>
        <w:spacing w:after="0"/>
        <w:rPr>
          <w:b/>
          <w:bCs/>
          <w:color w:val="7030A0"/>
        </w:rPr>
      </w:pPr>
      <w:r w:rsidRPr="00196EAF">
        <w:rPr>
          <w:b/>
          <w:bCs/>
          <w:color w:val="7030A0"/>
        </w:rPr>
        <w:t>I wonder….</w:t>
      </w:r>
    </w:p>
    <w:p w14:paraId="29E81452" w14:textId="47606741" w:rsidR="00666A10" w:rsidRPr="00196EAF" w:rsidRDefault="00666A10" w:rsidP="00666A10">
      <w:pPr>
        <w:spacing w:after="0"/>
        <w:rPr>
          <w:b/>
          <w:bCs/>
          <w:color w:val="7030A0"/>
        </w:rPr>
      </w:pPr>
    </w:p>
    <w:p w14:paraId="07AE412D" w14:textId="3BB4705C" w:rsidR="00666A10" w:rsidRPr="00196EAF" w:rsidRDefault="00666A10" w:rsidP="00666A10">
      <w:pPr>
        <w:pStyle w:val="NoSpacing"/>
        <w:numPr>
          <w:ilvl w:val="0"/>
          <w:numId w:val="27"/>
        </w:numPr>
        <w:rPr>
          <w:color w:val="7030A0"/>
        </w:rPr>
      </w:pPr>
      <w:r w:rsidRPr="00196EAF">
        <w:rPr>
          <w:color w:val="7030A0"/>
        </w:rPr>
        <w:t>What your favourite memories have been?</w:t>
      </w:r>
    </w:p>
    <w:p w14:paraId="14473FDC" w14:textId="17810CFB" w:rsidR="00666A10" w:rsidRPr="00196EAF" w:rsidRDefault="00666A10" w:rsidP="00666A10">
      <w:pPr>
        <w:pStyle w:val="NoSpacing"/>
        <w:numPr>
          <w:ilvl w:val="0"/>
          <w:numId w:val="27"/>
        </w:numPr>
        <w:rPr>
          <w:color w:val="7030A0"/>
        </w:rPr>
      </w:pPr>
      <w:r w:rsidRPr="00196EAF">
        <w:rPr>
          <w:color w:val="7030A0"/>
        </w:rPr>
        <w:t>How have you perhaps changed this year?</w:t>
      </w:r>
    </w:p>
    <w:p w14:paraId="3044516D" w14:textId="117E82B8" w:rsidR="00666A10" w:rsidRPr="00196EAF" w:rsidRDefault="00666A10" w:rsidP="00666A10">
      <w:pPr>
        <w:pStyle w:val="NoSpacing"/>
        <w:numPr>
          <w:ilvl w:val="0"/>
          <w:numId w:val="27"/>
        </w:numPr>
        <w:rPr>
          <w:color w:val="7030A0"/>
        </w:rPr>
      </w:pPr>
      <w:r w:rsidRPr="00196EAF">
        <w:rPr>
          <w:color w:val="7030A0"/>
        </w:rPr>
        <w:t>Who has helped you on this journey?  Who would you most like to thank?</w:t>
      </w:r>
    </w:p>
    <w:p w14:paraId="3D69754E" w14:textId="4771846B" w:rsidR="00666A10" w:rsidRPr="00196EAF" w:rsidRDefault="00666A10" w:rsidP="00666A10">
      <w:pPr>
        <w:pStyle w:val="NoSpacing"/>
        <w:numPr>
          <w:ilvl w:val="0"/>
          <w:numId w:val="27"/>
        </w:numPr>
        <w:rPr>
          <w:color w:val="7030A0"/>
        </w:rPr>
      </w:pPr>
      <w:r w:rsidRPr="00196EAF">
        <w:rPr>
          <w:color w:val="7030A0"/>
        </w:rPr>
        <w:t xml:space="preserve">What </w:t>
      </w:r>
      <w:r w:rsidR="00AB481C">
        <w:rPr>
          <w:color w:val="7030A0"/>
        </w:rPr>
        <w:t xml:space="preserve">most </w:t>
      </w:r>
      <w:r w:rsidRPr="00196EAF">
        <w:rPr>
          <w:color w:val="7030A0"/>
        </w:rPr>
        <w:t>excite</w:t>
      </w:r>
      <w:r w:rsidR="00AB481C">
        <w:rPr>
          <w:color w:val="7030A0"/>
        </w:rPr>
        <w:t xml:space="preserve">s you </w:t>
      </w:r>
      <w:r w:rsidRPr="00196EAF">
        <w:rPr>
          <w:color w:val="7030A0"/>
        </w:rPr>
        <w:t xml:space="preserve">about </w:t>
      </w:r>
      <w:r w:rsidR="00AB481C">
        <w:rPr>
          <w:color w:val="7030A0"/>
        </w:rPr>
        <w:t>your future journey?</w:t>
      </w:r>
    </w:p>
    <w:p w14:paraId="0A1B1905" w14:textId="0ECA4D19" w:rsidR="00666A10" w:rsidRPr="00196EAF" w:rsidRDefault="00666A10" w:rsidP="00666A10">
      <w:pPr>
        <w:pStyle w:val="NoSpacing"/>
        <w:numPr>
          <w:ilvl w:val="0"/>
          <w:numId w:val="27"/>
        </w:numPr>
        <w:rPr>
          <w:color w:val="7030A0"/>
        </w:rPr>
      </w:pPr>
      <w:r w:rsidRPr="00196EAF">
        <w:rPr>
          <w:color w:val="7030A0"/>
        </w:rPr>
        <w:t>What are you perhaps a little anxious about?</w:t>
      </w:r>
    </w:p>
    <w:p w14:paraId="01FC6442" w14:textId="16DD7D57" w:rsidR="00666A10" w:rsidRPr="00196EAF" w:rsidRDefault="00666A10" w:rsidP="00666A10">
      <w:pPr>
        <w:pStyle w:val="NoSpacing"/>
        <w:numPr>
          <w:ilvl w:val="0"/>
          <w:numId w:val="27"/>
        </w:numPr>
        <w:rPr>
          <w:color w:val="7030A0"/>
        </w:rPr>
      </w:pPr>
      <w:r w:rsidRPr="00196EAF">
        <w:rPr>
          <w:color w:val="7030A0"/>
        </w:rPr>
        <w:t>What would you like to do next year that you haven’t been able to do this year?</w:t>
      </w:r>
    </w:p>
    <w:p w14:paraId="4A1E3178" w14:textId="072E0BA1" w:rsidR="00666A10" w:rsidRPr="00196EAF" w:rsidRDefault="00666A10" w:rsidP="00666A10">
      <w:pPr>
        <w:pStyle w:val="NoSpacing"/>
        <w:numPr>
          <w:ilvl w:val="0"/>
          <w:numId w:val="27"/>
        </w:numPr>
        <w:rPr>
          <w:color w:val="7030A0"/>
        </w:rPr>
      </w:pPr>
      <w:r w:rsidRPr="00196EAF">
        <w:rPr>
          <w:color w:val="7030A0"/>
        </w:rPr>
        <w:t>What wisdom will you take with you into next year?</w:t>
      </w:r>
    </w:p>
    <w:p w14:paraId="07452783" w14:textId="77777777" w:rsidR="00666A10" w:rsidRPr="00196EAF" w:rsidRDefault="00666A10" w:rsidP="00666A10">
      <w:pPr>
        <w:pStyle w:val="NoSpacing"/>
      </w:pPr>
    </w:p>
    <w:p w14:paraId="24311EC4" w14:textId="4FB9C3CA" w:rsidR="00CD2556" w:rsidRPr="00196EAF" w:rsidRDefault="00CD2556" w:rsidP="00CD2556">
      <w:pPr>
        <w:spacing w:after="0"/>
        <w:rPr>
          <w:b/>
          <w:bCs/>
          <w:color w:val="7030A0"/>
        </w:rPr>
      </w:pPr>
      <w:r w:rsidRPr="00196EAF">
        <w:rPr>
          <w:b/>
          <w:bCs/>
          <w:color w:val="7030A0"/>
        </w:rPr>
        <w:t xml:space="preserve">I invite you to say this prayer:  </w:t>
      </w:r>
      <w:r w:rsidR="00666A10" w:rsidRPr="00196EAF">
        <w:rPr>
          <w:b/>
          <w:bCs/>
          <w:color w:val="7030A0"/>
        </w:rPr>
        <w:t>Dear God, thank you for this year.  Thank you for being with me in the ups and downs.  Thank you (name the people that you would like to thank) who have helped me when I have needed help, listened to me when I have needed to talk and reassured me when I have felt anxious or afraid.  Keep me safe this summer holiday and give me the confidence to enjoy and embrace the next stage of my life journey.   Amen</w:t>
      </w:r>
      <w:r w:rsidR="00364AAE" w:rsidRPr="00196EAF">
        <w:rPr>
          <w:b/>
          <w:bCs/>
          <w:color w:val="7030A0"/>
        </w:rPr>
        <w:t>.</w:t>
      </w:r>
    </w:p>
    <w:p w14:paraId="5F0CDBEC" w14:textId="77777777" w:rsidR="00E01F4C" w:rsidRPr="009059AB" w:rsidRDefault="00E01F4C" w:rsidP="009059AB">
      <w:pPr>
        <w:spacing w:after="0"/>
        <w:rPr>
          <w:sz w:val="20"/>
          <w:szCs w:val="20"/>
        </w:rPr>
      </w:pPr>
    </w:p>
    <w:p w14:paraId="20FA747C" w14:textId="43537AE9" w:rsidR="00DB0552" w:rsidRDefault="00DB0552" w:rsidP="003550B7">
      <w:pPr>
        <w:pStyle w:val="NoSpacing"/>
        <w:rPr>
          <w:b/>
          <w:bCs/>
          <w:color w:val="7030A0"/>
          <w:sz w:val="20"/>
          <w:szCs w:val="20"/>
        </w:rPr>
      </w:pPr>
    </w:p>
    <w:p w14:paraId="4D44236F" w14:textId="77777777" w:rsidR="00DB0552" w:rsidRDefault="00DB0552" w:rsidP="003550B7">
      <w:pPr>
        <w:pStyle w:val="NoSpacing"/>
        <w:rPr>
          <w:b/>
          <w:bCs/>
          <w:color w:val="7030A0"/>
          <w:sz w:val="20"/>
          <w:szCs w:val="20"/>
        </w:rPr>
      </w:pPr>
    </w:p>
    <w:p w14:paraId="535A7546" w14:textId="33DD119C" w:rsidR="00095068" w:rsidRPr="00255278" w:rsidRDefault="00095068" w:rsidP="00255278">
      <w:pPr>
        <w:pStyle w:val="NoSpacing"/>
        <w:rPr>
          <w:b/>
          <w:bCs/>
          <w:color w:val="7030A0"/>
          <w:sz w:val="20"/>
          <w:szCs w:val="20"/>
        </w:rPr>
      </w:pPr>
    </w:p>
    <w:sectPr w:rsidR="00095068" w:rsidRPr="00255278" w:rsidSect="000370BC">
      <w:footerReference w:type="default" r:id="rId11"/>
      <w:pgSz w:w="11906" w:h="16838"/>
      <w:pgMar w:top="851" w:right="1440" w:bottom="2127"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0A913" w14:textId="77777777" w:rsidR="00137CAE" w:rsidRDefault="00137CAE" w:rsidP="00AA7CE2">
      <w:pPr>
        <w:spacing w:after="0" w:line="240" w:lineRule="auto"/>
      </w:pPr>
      <w:r>
        <w:separator/>
      </w:r>
    </w:p>
  </w:endnote>
  <w:endnote w:type="continuationSeparator" w:id="0">
    <w:p w14:paraId="3B0B70D1" w14:textId="77777777" w:rsidR="00137CAE" w:rsidRDefault="00137CAE"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534EA" w14:textId="0D8AEC6D" w:rsidR="00AA7CE2" w:rsidRDefault="00196EAF">
    <w:pPr>
      <w:pStyle w:val="Footer"/>
    </w:pPr>
    <w:r>
      <w:t>Inspired by:  Rebuilding Communities Pack 5.   St Albans Diocese</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7D092" w14:textId="77777777" w:rsidR="00137CAE" w:rsidRDefault="00137CAE" w:rsidP="00AA7CE2">
      <w:pPr>
        <w:spacing w:after="0" w:line="240" w:lineRule="auto"/>
      </w:pPr>
      <w:r>
        <w:separator/>
      </w:r>
    </w:p>
  </w:footnote>
  <w:footnote w:type="continuationSeparator" w:id="0">
    <w:p w14:paraId="264B78FA" w14:textId="77777777" w:rsidR="00137CAE" w:rsidRDefault="00137CAE"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45DD"/>
    <w:multiLevelType w:val="hybridMultilevel"/>
    <w:tmpl w:val="57584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C3E01"/>
    <w:multiLevelType w:val="hybridMultilevel"/>
    <w:tmpl w:val="E01C0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B48A8"/>
    <w:multiLevelType w:val="hybridMultilevel"/>
    <w:tmpl w:val="32540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203577"/>
    <w:multiLevelType w:val="hybridMultilevel"/>
    <w:tmpl w:val="C930D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EF6A91"/>
    <w:multiLevelType w:val="hybridMultilevel"/>
    <w:tmpl w:val="2F482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C70C50"/>
    <w:multiLevelType w:val="hybridMultilevel"/>
    <w:tmpl w:val="C0C49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3C22E5"/>
    <w:multiLevelType w:val="hybridMultilevel"/>
    <w:tmpl w:val="EDFED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FD3AE3"/>
    <w:multiLevelType w:val="hybridMultilevel"/>
    <w:tmpl w:val="90B88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FE7198"/>
    <w:multiLevelType w:val="multilevel"/>
    <w:tmpl w:val="41DC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031963"/>
    <w:multiLevelType w:val="hybridMultilevel"/>
    <w:tmpl w:val="65783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A82B7A"/>
    <w:multiLevelType w:val="hybridMultilevel"/>
    <w:tmpl w:val="340AD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BE2F82"/>
    <w:multiLevelType w:val="hybridMultilevel"/>
    <w:tmpl w:val="FF004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8857F9"/>
    <w:multiLevelType w:val="hybridMultilevel"/>
    <w:tmpl w:val="8410F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2D416C"/>
    <w:multiLevelType w:val="hybridMultilevel"/>
    <w:tmpl w:val="19AAF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1013AD"/>
    <w:multiLevelType w:val="hybridMultilevel"/>
    <w:tmpl w:val="F0EAF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5A2675"/>
    <w:multiLevelType w:val="hybridMultilevel"/>
    <w:tmpl w:val="2B828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B775BC"/>
    <w:multiLevelType w:val="hybridMultilevel"/>
    <w:tmpl w:val="135AA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287FA9"/>
    <w:multiLevelType w:val="hybridMultilevel"/>
    <w:tmpl w:val="71DC6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9540B4"/>
    <w:multiLevelType w:val="multilevel"/>
    <w:tmpl w:val="F426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AA698F"/>
    <w:multiLevelType w:val="hybridMultilevel"/>
    <w:tmpl w:val="B4A46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8"/>
  </w:num>
  <w:num w:numId="4">
    <w:abstractNumId w:val="25"/>
  </w:num>
  <w:num w:numId="5">
    <w:abstractNumId w:val="13"/>
  </w:num>
  <w:num w:numId="6">
    <w:abstractNumId w:val="6"/>
  </w:num>
  <w:num w:numId="7">
    <w:abstractNumId w:val="15"/>
  </w:num>
  <w:num w:numId="8">
    <w:abstractNumId w:val="10"/>
  </w:num>
  <w:num w:numId="9">
    <w:abstractNumId w:val="18"/>
  </w:num>
  <w:num w:numId="10">
    <w:abstractNumId w:val="7"/>
  </w:num>
  <w:num w:numId="11">
    <w:abstractNumId w:val="17"/>
  </w:num>
  <w:num w:numId="12">
    <w:abstractNumId w:val="12"/>
  </w:num>
  <w:num w:numId="13">
    <w:abstractNumId w:val="20"/>
  </w:num>
  <w:num w:numId="14">
    <w:abstractNumId w:val="23"/>
  </w:num>
  <w:num w:numId="15">
    <w:abstractNumId w:val="11"/>
  </w:num>
  <w:num w:numId="16">
    <w:abstractNumId w:val="3"/>
  </w:num>
  <w:num w:numId="17">
    <w:abstractNumId w:val="4"/>
  </w:num>
  <w:num w:numId="18">
    <w:abstractNumId w:val="1"/>
  </w:num>
  <w:num w:numId="19">
    <w:abstractNumId w:val="16"/>
  </w:num>
  <w:num w:numId="20">
    <w:abstractNumId w:val="24"/>
  </w:num>
  <w:num w:numId="21">
    <w:abstractNumId w:val="14"/>
  </w:num>
  <w:num w:numId="22">
    <w:abstractNumId w:val="19"/>
  </w:num>
  <w:num w:numId="23">
    <w:abstractNumId w:val="2"/>
  </w:num>
  <w:num w:numId="24">
    <w:abstractNumId w:val="22"/>
  </w:num>
  <w:num w:numId="25">
    <w:abstractNumId w:val="5"/>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273DB"/>
    <w:rsid w:val="000370BC"/>
    <w:rsid w:val="000377A7"/>
    <w:rsid w:val="0005302B"/>
    <w:rsid w:val="00054444"/>
    <w:rsid w:val="000630F8"/>
    <w:rsid w:val="00095068"/>
    <w:rsid w:val="000B4CC3"/>
    <w:rsid w:val="000D3B69"/>
    <w:rsid w:val="000E3DC5"/>
    <w:rsid w:val="00122A90"/>
    <w:rsid w:val="00127ABF"/>
    <w:rsid w:val="001312FE"/>
    <w:rsid w:val="00137CAE"/>
    <w:rsid w:val="0014752D"/>
    <w:rsid w:val="00190C6B"/>
    <w:rsid w:val="00196EAF"/>
    <w:rsid w:val="001A3690"/>
    <w:rsid w:val="001A3FD6"/>
    <w:rsid w:val="001D46FF"/>
    <w:rsid w:val="0020346C"/>
    <w:rsid w:val="00216194"/>
    <w:rsid w:val="002236D6"/>
    <w:rsid w:val="002539CD"/>
    <w:rsid w:val="00255278"/>
    <w:rsid w:val="002611FF"/>
    <w:rsid w:val="0027078B"/>
    <w:rsid w:val="002776DA"/>
    <w:rsid w:val="00291AC3"/>
    <w:rsid w:val="002D45DA"/>
    <w:rsid w:val="00340789"/>
    <w:rsid w:val="003550B7"/>
    <w:rsid w:val="00361B3A"/>
    <w:rsid w:val="00364AAE"/>
    <w:rsid w:val="0039165A"/>
    <w:rsid w:val="0041230D"/>
    <w:rsid w:val="0043026D"/>
    <w:rsid w:val="00445CC4"/>
    <w:rsid w:val="00466BDD"/>
    <w:rsid w:val="004B3FF9"/>
    <w:rsid w:val="004E65B5"/>
    <w:rsid w:val="005270F9"/>
    <w:rsid w:val="00537CC0"/>
    <w:rsid w:val="00555D91"/>
    <w:rsid w:val="00570F0C"/>
    <w:rsid w:val="0058078F"/>
    <w:rsid w:val="005A0214"/>
    <w:rsid w:val="005A68A5"/>
    <w:rsid w:val="005B11DC"/>
    <w:rsid w:val="005E5D2F"/>
    <w:rsid w:val="006116A6"/>
    <w:rsid w:val="00613F54"/>
    <w:rsid w:val="0063374F"/>
    <w:rsid w:val="00647FF3"/>
    <w:rsid w:val="00653363"/>
    <w:rsid w:val="006564FF"/>
    <w:rsid w:val="00657EE6"/>
    <w:rsid w:val="00666A10"/>
    <w:rsid w:val="00673F09"/>
    <w:rsid w:val="00677950"/>
    <w:rsid w:val="006F2633"/>
    <w:rsid w:val="006F4235"/>
    <w:rsid w:val="00717B14"/>
    <w:rsid w:val="00747A4A"/>
    <w:rsid w:val="007560E7"/>
    <w:rsid w:val="007B452C"/>
    <w:rsid w:val="00801DA6"/>
    <w:rsid w:val="00810AFC"/>
    <w:rsid w:val="0082205E"/>
    <w:rsid w:val="008556D4"/>
    <w:rsid w:val="00880C32"/>
    <w:rsid w:val="008B0EB2"/>
    <w:rsid w:val="008C6EFE"/>
    <w:rsid w:val="009059AB"/>
    <w:rsid w:val="00917D55"/>
    <w:rsid w:val="00920666"/>
    <w:rsid w:val="009311FC"/>
    <w:rsid w:val="009A3BB2"/>
    <w:rsid w:val="009B3C5D"/>
    <w:rsid w:val="009E4BFC"/>
    <w:rsid w:val="009F7104"/>
    <w:rsid w:val="00A1467F"/>
    <w:rsid w:val="00A37960"/>
    <w:rsid w:val="00A53663"/>
    <w:rsid w:val="00A73781"/>
    <w:rsid w:val="00A914CD"/>
    <w:rsid w:val="00A9321C"/>
    <w:rsid w:val="00AA7CE2"/>
    <w:rsid w:val="00AB481C"/>
    <w:rsid w:val="00AE2A5D"/>
    <w:rsid w:val="00B010E8"/>
    <w:rsid w:val="00B02A8F"/>
    <w:rsid w:val="00B068EE"/>
    <w:rsid w:val="00B16A51"/>
    <w:rsid w:val="00B61CEF"/>
    <w:rsid w:val="00B767D4"/>
    <w:rsid w:val="00C56337"/>
    <w:rsid w:val="00C578A8"/>
    <w:rsid w:val="00C856E2"/>
    <w:rsid w:val="00C93065"/>
    <w:rsid w:val="00CA75CA"/>
    <w:rsid w:val="00CD2556"/>
    <w:rsid w:val="00CD47E0"/>
    <w:rsid w:val="00CE578A"/>
    <w:rsid w:val="00D01671"/>
    <w:rsid w:val="00D1299A"/>
    <w:rsid w:val="00DB0552"/>
    <w:rsid w:val="00DD2E67"/>
    <w:rsid w:val="00DD5041"/>
    <w:rsid w:val="00DD7916"/>
    <w:rsid w:val="00DE3CD0"/>
    <w:rsid w:val="00E01F4C"/>
    <w:rsid w:val="00EA4DA4"/>
    <w:rsid w:val="00EB745C"/>
    <w:rsid w:val="00EC5054"/>
    <w:rsid w:val="00EF1B93"/>
    <w:rsid w:val="00F25C02"/>
    <w:rsid w:val="00F37C8F"/>
    <w:rsid w:val="00F51B19"/>
    <w:rsid w:val="00F53E09"/>
    <w:rsid w:val="00F73D08"/>
    <w:rsid w:val="00F81DA6"/>
    <w:rsid w:val="00FA16FA"/>
    <w:rsid w:val="00FD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65A"/>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068"/>
    <w:rPr>
      <w:color w:val="0000FF"/>
      <w:u w:val="single"/>
    </w:rPr>
  </w:style>
  <w:style w:type="paragraph" w:styleId="NormalWeb">
    <w:name w:val="Normal (Web)"/>
    <w:basedOn w:val="Normal"/>
    <w:uiPriority w:val="99"/>
    <w:unhideWhenUsed/>
    <w:rsid w:val="003916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55278"/>
    <w:rPr>
      <w:color w:val="605E5C"/>
      <w:shd w:val="clear" w:color="auto" w:fill="E1DFDD"/>
    </w:rPr>
  </w:style>
  <w:style w:type="paragraph" w:styleId="FootnoteText">
    <w:name w:val="footnote text"/>
    <w:basedOn w:val="Normal"/>
    <w:link w:val="FootnoteTextChar"/>
    <w:uiPriority w:val="99"/>
    <w:semiHidden/>
    <w:unhideWhenUsed/>
    <w:rsid w:val="00196E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EAF"/>
    <w:rPr>
      <w:sz w:val="20"/>
      <w:szCs w:val="20"/>
    </w:rPr>
  </w:style>
  <w:style w:type="character" w:styleId="FootnoteReference">
    <w:name w:val="footnote reference"/>
    <w:basedOn w:val="DefaultParagraphFont"/>
    <w:uiPriority w:val="99"/>
    <w:semiHidden/>
    <w:unhideWhenUsed/>
    <w:rsid w:val="00196E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76360">
      <w:bodyDiv w:val="1"/>
      <w:marLeft w:val="0"/>
      <w:marRight w:val="0"/>
      <w:marTop w:val="0"/>
      <w:marBottom w:val="0"/>
      <w:divBdr>
        <w:top w:val="none" w:sz="0" w:space="0" w:color="auto"/>
        <w:left w:val="none" w:sz="0" w:space="0" w:color="auto"/>
        <w:bottom w:val="none" w:sz="0" w:space="0" w:color="auto"/>
        <w:right w:val="none" w:sz="0" w:space="0" w:color="auto"/>
      </w:divBdr>
    </w:div>
    <w:div w:id="398595868">
      <w:bodyDiv w:val="1"/>
      <w:marLeft w:val="0"/>
      <w:marRight w:val="0"/>
      <w:marTop w:val="0"/>
      <w:marBottom w:val="0"/>
      <w:divBdr>
        <w:top w:val="none" w:sz="0" w:space="0" w:color="auto"/>
        <w:left w:val="none" w:sz="0" w:space="0" w:color="auto"/>
        <w:bottom w:val="none" w:sz="0" w:space="0" w:color="auto"/>
        <w:right w:val="none" w:sz="0" w:space="0" w:color="auto"/>
      </w:divBdr>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808672034">
      <w:bodyDiv w:val="1"/>
      <w:marLeft w:val="0"/>
      <w:marRight w:val="0"/>
      <w:marTop w:val="0"/>
      <w:marBottom w:val="0"/>
      <w:divBdr>
        <w:top w:val="none" w:sz="0" w:space="0" w:color="auto"/>
        <w:left w:val="none" w:sz="0" w:space="0" w:color="auto"/>
        <w:bottom w:val="none" w:sz="0" w:space="0" w:color="auto"/>
        <w:right w:val="none" w:sz="0" w:space="0" w:color="auto"/>
      </w:divBdr>
      <w:divsChild>
        <w:div w:id="1191409613">
          <w:marLeft w:val="0"/>
          <w:marRight w:val="0"/>
          <w:marTop w:val="0"/>
          <w:marBottom w:val="0"/>
          <w:divBdr>
            <w:top w:val="none" w:sz="0" w:space="0" w:color="auto"/>
            <w:left w:val="none" w:sz="0" w:space="0" w:color="auto"/>
            <w:bottom w:val="none" w:sz="0" w:space="0" w:color="auto"/>
            <w:right w:val="none" w:sz="0" w:space="0" w:color="auto"/>
          </w:divBdr>
          <w:divsChild>
            <w:div w:id="2045248615">
              <w:marLeft w:val="0"/>
              <w:marRight w:val="0"/>
              <w:marTop w:val="0"/>
              <w:marBottom w:val="0"/>
              <w:divBdr>
                <w:top w:val="none" w:sz="0" w:space="0" w:color="auto"/>
                <w:left w:val="none" w:sz="0" w:space="0" w:color="auto"/>
                <w:bottom w:val="none" w:sz="0" w:space="0" w:color="auto"/>
                <w:right w:val="none" w:sz="0" w:space="0" w:color="auto"/>
              </w:divBdr>
            </w:div>
            <w:div w:id="888104752">
              <w:marLeft w:val="0"/>
              <w:marRight w:val="0"/>
              <w:marTop w:val="120"/>
              <w:marBottom w:val="0"/>
              <w:divBdr>
                <w:top w:val="none" w:sz="0" w:space="0" w:color="auto"/>
                <w:left w:val="none" w:sz="0" w:space="0" w:color="auto"/>
                <w:bottom w:val="none" w:sz="0" w:space="0" w:color="auto"/>
                <w:right w:val="none" w:sz="0" w:space="0" w:color="auto"/>
              </w:divBdr>
              <w:divsChild>
                <w:div w:id="219365582">
                  <w:marLeft w:val="0"/>
                  <w:marRight w:val="0"/>
                  <w:marTop w:val="0"/>
                  <w:marBottom w:val="0"/>
                  <w:divBdr>
                    <w:top w:val="none" w:sz="0" w:space="0" w:color="auto"/>
                    <w:left w:val="none" w:sz="0" w:space="0" w:color="auto"/>
                    <w:bottom w:val="none" w:sz="0" w:space="0" w:color="auto"/>
                    <w:right w:val="none" w:sz="0" w:space="0" w:color="auto"/>
                  </w:divBdr>
                </w:div>
                <w:div w:id="1260987260">
                  <w:marLeft w:val="0"/>
                  <w:marRight w:val="0"/>
                  <w:marTop w:val="0"/>
                  <w:marBottom w:val="0"/>
                  <w:divBdr>
                    <w:top w:val="none" w:sz="0" w:space="0" w:color="auto"/>
                    <w:left w:val="none" w:sz="0" w:space="0" w:color="auto"/>
                    <w:bottom w:val="none" w:sz="0" w:space="0" w:color="auto"/>
                    <w:right w:val="none" w:sz="0" w:space="0" w:color="auto"/>
                  </w:divBdr>
                </w:div>
                <w:div w:id="1322734612">
                  <w:marLeft w:val="0"/>
                  <w:marRight w:val="0"/>
                  <w:marTop w:val="0"/>
                  <w:marBottom w:val="0"/>
                  <w:divBdr>
                    <w:top w:val="none" w:sz="0" w:space="0" w:color="auto"/>
                    <w:left w:val="none" w:sz="0" w:space="0" w:color="auto"/>
                    <w:bottom w:val="none" w:sz="0" w:space="0" w:color="auto"/>
                    <w:right w:val="none" w:sz="0" w:space="0" w:color="auto"/>
                  </w:divBdr>
                </w:div>
                <w:div w:id="1842887789">
                  <w:marLeft w:val="0"/>
                  <w:marRight w:val="0"/>
                  <w:marTop w:val="0"/>
                  <w:marBottom w:val="0"/>
                  <w:divBdr>
                    <w:top w:val="none" w:sz="0" w:space="0" w:color="auto"/>
                    <w:left w:val="none" w:sz="0" w:space="0" w:color="auto"/>
                    <w:bottom w:val="none" w:sz="0" w:space="0" w:color="auto"/>
                    <w:right w:val="none" w:sz="0" w:space="0" w:color="auto"/>
                  </w:divBdr>
                  <w:divsChild>
                    <w:div w:id="902905603">
                      <w:marLeft w:val="0"/>
                      <w:marRight w:val="0"/>
                      <w:marTop w:val="0"/>
                      <w:marBottom w:val="0"/>
                      <w:divBdr>
                        <w:top w:val="none" w:sz="0" w:space="0" w:color="auto"/>
                        <w:left w:val="none" w:sz="0" w:space="0" w:color="auto"/>
                        <w:bottom w:val="none" w:sz="0" w:space="0" w:color="auto"/>
                        <w:right w:val="none" w:sz="0" w:space="0" w:color="auto"/>
                      </w:divBdr>
                    </w:div>
                    <w:div w:id="21414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dmmTWQn95xQ" TargetMode="External"/><Relationship Id="rId4" Type="http://schemas.openxmlformats.org/officeDocument/2006/relationships/settings" Target="settings.xml"/><Relationship Id="rId9" Type="http://schemas.openxmlformats.org/officeDocument/2006/relationships/hyperlink" Target="https://www.youtube.com/watch?v=K3QkZsKLU2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74E58-53B6-4276-826B-5D173484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  @ GROW Education / LDBS</cp:lastModifiedBy>
  <cp:revision>2</cp:revision>
  <cp:lastPrinted>2020-07-09T11:16:00Z</cp:lastPrinted>
  <dcterms:created xsi:type="dcterms:W3CDTF">2020-07-09T14:47:00Z</dcterms:created>
  <dcterms:modified xsi:type="dcterms:W3CDTF">2020-07-09T14:47:00Z</dcterms:modified>
</cp:coreProperties>
</file>