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DC64" w14:textId="3315ECF2" w:rsidR="00110497" w:rsidRPr="00110497" w:rsidRDefault="00110497" w:rsidP="00110497">
      <w:pPr>
        <w:rPr>
          <w:rFonts w:ascii="Century Gothic" w:hAnsi="Century Gothic"/>
          <w:b/>
          <w:bCs/>
          <w:sz w:val="28"/>
          <w:szCs w:val="28"/>
        </w:rPr>
      </w:pPr>
      <w:bookmarkStart w:id="0" w:name="_GoBack"/>
      <w:bookmarkEnd w:id="0"/>
      <w:r w:rsidRPr="00110497">
        <w:rPr>
          <w:rFonts w:ascii="Times New Roman" w:hAnsi="Times New Roman" w:cs="Times New Roman"/>
          <w:b/>
          <w:bCs/>
          <w:noProof/>
          <w:color w:val="3B3838" w:themeColor="background2" w:themeShade="40"/>
          <w:sz w:val="28"/>
          <w:szCs w:val="28"/>
          <w:lang w:eastAsia="en-GB"/>
        </w:rPr>
        <w:drawing>
          <wp:anchor distT="0" distB="0" distL="114300" distR="114300" simplePos="0" relativeHeight="251659264" behindDoc="0" locked="0" layoutInCell="1" allowOverlap="1" wp14:anchorId="44CCF072" wp14:editId="140224D7">
            <wp:simplePos x="0" y="0"/>
            <wp:positionH relativeFrom="column">
              <wp:posOffset>8503920</wp:posOffset>
            </wp:positionH>
            <wp:positionV relativeFrom="paragraph">
              <wp:posOffset>-701040</wp:posOffset>
            </wp:positionV>
            <wp:extent cx="1021080" cy="1042989"/>
            <wp:effectExtent l="0" t="0" r="7620" b="5080"/>
            <wp:wrapNone/>
            <wp:docPr id="19" name="Picture 19" descr="C:\Users\thinny\Desktop\LDBS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ny\Desktop\LDBSlogo (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42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497">
        <w:rPr>
          <w:rFonts w:ascii="Century Gothic" w:hAnsi="Century Gothic"/>
          <w:b/>
          <w:bCs/>
          <w:sz w:val="28"/>
          <w:szCs w:val="28"/>
        </w:rPr>
        <w:t>Easter briefing paper</w:t>
      </w:r>
    </w:p>
    <w:p w14:paraId="41268E1D" w14:textId="02E3E534" w:rsidR="00043D76" w:rsidRDefault="00043D76" w:rsidP="00110497">
      <w:pPr>
        <w:rPr>
          <w:rFonts w:ascii="Century Gothic" w:hAnsi="Century Gothic"/>
          <w:sz w:val="24"/>
          <w:szCs w:val="24"/>
        </w:rPr>
      </w:pPr>
      <w:r w:rsidRPr="006649DA">
        <w:rPr>
          <w:rFonts w:ascii="Century Gothic" w:hAnsi="Century Gothic"/>
          <w:b/>
          <w:bCs/>
          <w:sz w:val="24"/>
          <w:szCs w:val="24"/>
        </w:rPr>
        <w:t>Key website to support the teaching of Holy Week and Easter:</w:t>
      </w:r>
      <w:r>
        <w:rPr>
          <w:rFonts w:ascii="Century Gothic" w:hAnsi="Century Gothic"/>
          <w:sz w:val="24"/>
          <w:szCs w:val="24"/>
        </w:rPr>
        <w:t xml:space="preserve">  REq</w:t>
      </w:r>
      <w:r w:rsidRPr="00043D76">
        <w:rPr>
          <w:rFonts w:ascii="Century Gothic" w:hAnsi="Century Gothic"/>
          <w:sz w:val="24"/>
          <w:szCs w:val="24"/>
        </w:rPr>
        <w:t>uest.org.uk</w:t>
      </w:r>
      <w:r w:rsidR="006649DA">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13948"/>
      </w:tblGrid>
      <w:tr w:rsidR="00110497" w14:paraId="09C02069" w14:textId="77777777" w:rsidTr="00110497">
        <w:tc>
          <w:tcPr>
            <w:tcW w:w="13948" w:type="dxa"/>
          </w:tcPr>
          <w:p w14:paraId="19CB4F97" w14:textId="5742E4B5" w:rsidR="00110497" w:rsidRDefault="00110497" w:rsidP="00110497">
            <w:pPr>
              <w:rPr>
                <w:rFonts w:ascii="Century Gothic" w:hAnsi="Century Gothic"/>
                <w:b/>
                <w:bCs/>
                <w:sz w:val="24"/>
                <w:szCs w:val="24"/>
              </w:rPr>
            </w:pPr>
            <w:r w:rsidRPr="00110497">
              <w:rPr>
                <w:rFonts w:ascii="Century Gothic" w:hAnsi="Century Gothic"/>
                <w:b/>
                <w:bCs/>
                <w:sz w:val="24"/>
                <w:szCs w:val="24"/>
              </w:rPr>
              <w:t>Background knowledge for teachers:</w:t>
            </w:r>
          </w:p>
          <w:p w14:paraId="3C4CCC18" w14:textId="77777777" w:rsidR="00A85A2A" w:rsidRPr="00110497" w:rsidRDefault="00A85A2A" w:rsidP="00110497">
            <w:pPr>
              <w:rPr>
                <w:rFonts w:ascii="Century Gothic" w:hAnsi="Century Gothic"/>
                <w:b/>
                <w:bCs/>
                <w:sz w:val="24"/>
                <w:szCs w:val="24"/>
              </w:rPr>
            </w:pPr>
          </w:p>
          <w:p w14:paraId="04CA8679" w14:textId="7C1C29CF" w:rsidR="00110497" w:rsidRDefault="00A85A2A" w:rsidP="00110497">
            <w:pPr>
              <w:rPr>
                <w:rFonts w:ascii="Century Gothic" w:hAnsi="Century Gothic"/>
                <w:b/>
                <w:bCs/>
                <w:sz w:val="24"/>
                <w:szCs w:val="24"/>
              </w:rPr>
            </w:pPr>
            <w:r w:rsidRPr="0085270B">
              <w:rPr>
                <w:noProof/>
              </w:rPr>
              <w:drawing>
                <wp:inline distT="0" distB="0" distL="0" distR="0" wp14:anchorId="04A64663" wp14:editId="6F17B8DF">
                  <wp:extent cx="975995" cy="807720"/>
                  <wp:effectExtent l="0" t="0" r="0" b="0"/>
                  <wp:docPr id="51217" name="Picture 27">
                    <a:extLst xmlns:a="http://schemas.openxmlformats.org/drawingml/2006/main">
                      <a:ext uri="{FF2B5EF4-FFF2-40B4-BE49-F238E27FC236}">
                        <a16:creationId xmlns:a16="http://schemas.microsoft.com/office/drawing/2014/main" id="{B6D8F177-6839-4C48-B0DB-76A0C765F0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7" name="Picture 27">
                            <a:extLst>
                              <a:ext uri="{FF2B5EF4-FFF2-40B4-BE49-F238E27FC236}">
                                <a16:creationId xmlns:a16="http://schemas.microsoft.com/office/drawing/2014/main" id="{B6D8F177-6839-4C48-B0DB-76A0C765F036}"/>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316" cy="807986"/>
                          </a:xfrm>
                          <a:prstGeom prst="rect">
                            <a:avLst/>
                          </a:prstGeom>
                          <a:noFill/>
                          <a:ln>
                            <a:noFill/>
                          </a:ln>
                        </pic:spPr>
                      </pic:pic>
                    </a:graphicData>
                  </a:graphic>
                </wp:inline>
              </w:drawing>
            </w:r>
          </w:p>
          <w:p w14:paraId="5F7CF27E" w14:textId="77777777" w:rsidR="00A85A2A" w:rsidRPr="00110497" w:rsidRDefault="00A85A2A" w:rsidP="00110497">
            <w:pPr>
              <w:rPr>
                <w:rFonts w:ascii="Century Gothic" w:hAnsi="Century Gothic"/>
                <w:b/>
                <w:bCs/>
                <w:sz w:val="24"/>
                <w:szCs w:val="24"/>
              </w:rPr>
            </w:pPr>
          </w:p>
          <w:p w14:paraId="00AA062A" w14:textId="65FF9701" w:rsidR="00110497" w:rsidRDefault="00110497" w:rsidP="00110497">
            <w:pPr>
              <w:rPr>
                <w:rFonts w:ascii="Century Gothic" w:hAnsi="Century Gothic"/>
                <w:b/>
                <w:bCs/>
                <w:sz w:val="24"/>
                <w:szCs w:val="24"/>
              </w:rPr>
            </w:pPr>
            <w:r>
              <w:rPr>
                <w:rFonts w:ascii="Century Gothic" w:hAnsi="Century Gothic"/>
                <w:b/>
                <w:bCs/>
                <w:sz w:val="24"/>
                <w:szCs w:val="24"/>
              </w:rPr>
              <w:t>Core concept:</w:t>
            </w:r>
            <w:r w:rsidR="00A85A2A">
              <w:rPr>
                <w:rFonts w:ascii="Century Gothic" w:hAnsi="Century Gothic"/>
                <w:b/>
                <w:bCs/>
                <w:sz w:val="24"/>
                <w:szCs w:val="24"/>
              </w:rPr>
              <w:t xml:space="preserve">  </w:t>
            </w:r>
            <w:r w:rsidR="00A85A2A" w:rsidRPr="00A85A2A">
              <w:rPr>
                <w:rFonts w:ascii="Century Gothic" w:hAnsi="Century Gothic"/>
                <w:sz w:val="24"/>
                <w:szCs w:val="24"/>
              </w:rPr>
              <w:t>Salvation</w:t>
            </w:r>
          </w:p>
          <w:p w14:paraId="48C9D8CE" w14:textId="77777777" w:rsidR="00110497" w:rsidRDefault="00110497" w:rsidP="00110497">
            <w:pPr>
              <w:rPr>
                <w:rFonts w:ascii="Century Gothic" w:hAnsi="Century Gothic"/>
                <w:b/>
                <w:bCs/>
                <w:sz w:val="24"/>
                <w:szCs w:val="24"/>
              </w:rPr>
            </w:pPr>
          </w:p>
          <w:p w14:paraId="487896A1" w14:textId="214EDA61" w:rsidR="00110497" w:rsidRDefault="00110497" w:rsidP="00110497">
            <w:pPr>
              <w:rPr>
                <w:rFonts w:ascii="Century Gothic" w:hAnsi="Century Gothic"/>
                <w:b/>
                <w:bCs/>
                <w:sz w:val="24"/>
                <w:szCs w:val="24"/>
              </w:rPr>
            </w:pPr>
            <w:r w:rsidRPr="00110497">
              <w:rPr>
                <w:rFonts w:ascii="Century Gothic" w:hAnsi="Century Gothic"/>
                <w:b/>
                <w:bCs/>
                <w:sz w:val="24"/>
                <w:szCs w:val="24"/>
              </w:rPr>
              <w:t>The meaning of salvation:</w:t>
            </w:r>
          </w:p>
          <w:p w14:paraId="691C6C9D" w14:textId="027FB7C7" w:rsidR="00A85A2A" w:rsidRDefault="00A85A2A" w:rsidP="00110497">
            <w:pPr>
              <w:rPr>
                <w:rFonts w:ascii="Century Gothic" w:hAnsi="Century Gothic"/>
                <w:b/>
                <w:bCs/>
                <w:sz w:val="24"/>
                <w:szCs w:val="24"/>
              </w:rPr>
            </w:pPr>
          </w:p>
          <w:p w14:paraId="78BA009E" w14:textId="29D4DBA0" w:rsidR="00A85A2A" w:rsidRDefault="00A85A2A" w:rsidP="00110497">
            <w:pPr>
              <w:rPr>
                <w:rFonts w:ascii="Century Gothic" w:hAnsi="Century Gothic"/>
                <w:sz w:val="20"/>
                <w:szCs w:val="20"/>
              </w:rPr>
            </w:pPr>
            <w:r w:rsidRPr="009377C0">
              <w:rPr>
                <w:rFonts w:ascii="Century Gothic" w:hAnsi="Century Gothic"/>
                <w:sz w:val="20"/>
                <w:szCs w:val="20"/>
              </w:rPr>
              <w:t>Jesus’ death and resurrection effect the rescue or salvation of humans. He opens the way back to God. Through Jesus, sin is dealt with, forgiveness offered, and the relationship between God and humans is restored.</w:t>
            </w:r>
          </w:p>
          <w:p w14:paraId="55E33DA1" w14:textId="55378810" w:rsidR="00110497" w:rsidRDefault="00110497" w:rsidP="00110497">
            <w:pPr>
              <w:rPr>
                <w:rFonts w:ascii="Century Gothic" w:hAnsi="Century Gothic"/>
                <w:sz w:val="24"/>
                <w:szCs w:val="24"/>
              </w:rPr>
            </w:pPr>
          </w:p>
        </w:tc>
      </w:tr>
    </w:tbl>
    <w:p w14:paraId="22FDC265" w14:textId="2B308F76" w:rsidR="004D7938" w:rsidRDefault="004D7938" w:rsidP="00110497">
      <w:pPr>
        <w:jc w:val="both"/>
        <w:rPr>
          <w:rFonts w:ascii="Century Gothic" w:hAnsi="Century Gothic"/>
          <w:sz w:val="24"/>
          <w:szCs w:val="24"/>
        </w:rPr>
      </w:pPr>
    </w:p>
    <w:p w14:paraId="330B6C53" w14:textId="77777777" w:rsidR="008E497B" w:rsidRDefault="008E497B">
      <w:pP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6974"/>
        <w:gridCol w:w="6974"/>
      </w:tblGrid>
      <w:tr w:rsidR="008E497B" w14:paraId="045ECFF5" w14:textId="77777777" w:rsidTr="008E497B">
        <w:tc>
          <w:tcPr>
            <w:tcW w:w="6974" w:type="dxa"/>
          </w:tcPr>
          <w:p w14:paraId="3270CE12" w14:textId="37D51B49" w:rsidR="008E497B" w:rsidRDefault="008E497B" w:rsidP="008E497B">
            <w:pPr>
              <w:pStyle w:val="NoSpacing"/>
              <w:rPr>
                <w:noProof/>
              </w:rPr>
            </w:pPr>
            <w:r w:rsidRPr="0018309F">
              <w:rPr>
                <w:rFonts w:ascii="Century Gothic" w:hAnsi="Century Gothic"/>
                <w:b/>
                <w:bCs/>
                <w:sz w:val="24"/>
                <w:szCs w:val="24"/>
              </w:rPr>
              <w:lastRenderedPageBreak/>
              <w:t>Background knowledge for teachers:</w:t>
            </w:r>
            <w:r>
              <w:rPr>
                <w:noProof/>
              </w:rPr>
              <w:t xml:space="preserve"> </w:t>
            </w:r>
          </w:p>
          <w:p w14:paraId="05848668" w14:textId="4824F0D0" w:rsidR="00F152CB" w:rsidRDefault="00F152CB" w:rsidP="008E497B">
            <w:pPr>
              <w:pStyle w:val="NoSpacing"/>
              <w:rPr>
                <w:noProof/>
              </w:rPr>
            </w:pPr>
          </w:p>
          <w:p w14:paraId="4C373BC5" w14:textId="10C64FC4" w:rsidR="00F152CB" w:rsidRDefault="00F152CB" w:rsidP="008E497B">
            <w:pPr>
              <w:pStyle w:val="NoSpacing"/>
              <w:rPr>
                <w:noProof/>
              </w:rPr>
            </w:pPr>
            <w:r>
              <w:rPr>
                <w:noProof/>
              </w:rPr>
              <w:drawing>
                <wp:inline distT="0" distB="0" distL="0" distR="0" wp14:anchorId="22EEC8AE" wp14:editId="7EE9E685">
                  <wp:extent cx="1272540" cy="1203960"/>
                  <wp:effectExtent l="0" t="0" r="381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203960"/>
                          </a:xfrm>
                          <a:prstGeom prst="rect">
                            <a:avLst/>
                          </a:prstGeom>
                          <a:noFill/>
                          <a:ln>
                            <a:noFill/>
                          </a:ln>
                        </pic:spPr>
                      </pic:pic>
                    </a:graphicData>
                  </a:graphic>
                </wp:inline>
              </w:drawing>
            </w:r>
          </w:p>
          <w:p w14:paraId="4F4B81C9" w14:textId="77777777" w:rsidR="008E497B" w:rsidRDefault="008E497B" w:rsidP="004D7938">
            <w:pPr>
              <w:rPr>
                <w:rFonts w:ascii="Century Gothic" w:hAnsi="Century Gothic"/>
                <w:sz w:val="24"/>
                <w:szCs w:val="24"/>
              </w:rPr>
            </w:pPr>
          </w:p>
          <w:p w14:paraId="6E95D68D" w14:textId="6F6BEF3D" w:rsidR="008E497B" w:rsidRPr="008D6F1F" w:rsidRDefault="008E497B" w:rsidP="004D7938">
            <w:pPr>
              <w:rPr>
                <w:rFonts w:ascii="Century Gothic" w:hAnsi="Century Gothic"/>
                <w:b/>
                <w:bCs/>
                <w:sz w:val="24"/>
                <w:szCs w:val="24"/>
              </w:rPr>
            </w:pPr>
            <w:r w:rsidRPr="008D6F1F">
              <w:rPr>
                <w:rFonts w:ascii="Century Gothic" w:hAnsi="Century Gothic"/>
                <w:b/>
                <w:bCs/>
                <w:sz w:val="24"/>
                <w:szCs w:val="24"/>
              </w:rPr>
              <w:t>Passiontide:</w:t>
            </w:r>
          </w:p>
          <w:p w14:paraId="1AC5FB90" w14:textId="3850754A" w:rsidR="008D6F1F" w:rsidRDefault="008D6F1F" w:rsidP="004D7938">
            <w:pPr>
              <w:rPr>
                <w:rFonts w:ascii="Century Gothic" w:hAnsi="Century Gothic"/>
                <w:sz w:val="24"/>
                <w:szCs w:val="24"/>
              </w:rPr>
            </w:pPr>
          </w:p>
          <w:p w14:paraId="01B077A5" w14:textId="02FB2F38" w:rsidR="008D6F1F" w:rsidRPr="00F152CB" w:rsidRDefault="008D6F1F" w:rsidP="004D7938">
            <w:pPr>
              <w:rPr>
                <w:rFonts w:ascii="Century Gothic" w:hAnsi="Century Gothic"/>
                <w:sz w:val="20"/>
                <w:szCs w:val="20"/>
              </w:rPr>
            </w:pPr>
            <w:r w:rsidRPr="00F152CB">
              <w:rPr>
                <w:rFonts w:ascii="Century Gothic" w:hAnsi="Century Gothic"/>
                <w:sz w:val="20"/>
                <w:szCs w:val="20"/>
              </w:rPr>
              <w:t xml:space="preserve">Passiontide begins </w:t>
            </w:r>
            <w:r w:rsidRPr="00F152CB">
              <w:rPr>
                <w:rFonts w:ascii="Century Gothic" w:hAnsi="Century Gothic"/>
                <w:b/>
                <w:bCs/>
                <w:sz w:val="20"/>
                <w:szCs w:val="20"/>
              </w:rPr>
              <w:t>two weeks</w:t>
            </w:r>
            <w:r w:rsidRPr="00F152CB">
              <w:rPr>
                <w:rFonts w:ascii="Century Gothic" w:hAnsi="Century Gothic"/>
                <w:sz w:val="20"/>
                <w:szCs w:val="20"/>
              </w:rPr>
              <w:t xml:space="preserve"> before Easter.  It is when Christians begin to focus much more closely on the passion(suffering) and death of Christ.</w:t>
            </w:r>
          </w:p>
          <w:p w14:paraId="794F19A8" w14:textId="6A984994" w:rsidR="008D6F1F" w:rsidRPr="00F152CB" w:rsidRDefault="008D6F1F" w:rsidP="004D7938">
            <w:pPr>
              <w:rPr>
                <w:rFonts w:ascii="Century Gothic" w:hAnsi="Century Gothic"/>
                <w:sz w:val="20"/>
                <w:szCs w:val="20"/>
              </w:rPr>
            </w:pPr>
          </w:p>
          <w:p w14:paraId="6F4B93CC" w14:textId="114AC22F" w:rsidR="008D6F1F" w:rsidRPr="00F152CB" w:rsidRDefault="008D6F1F" w:rsidP="004D7938">
            <w:pPr>
              <w:rPr>
                <w:rFonts w:ascii="Century Gothic" w:hAnsi="Century Gothic"/>
                <w:sz w:val="20"/>
                <w:szCs w:val="20"/>
              </w:rPr>
            </w:pPr>
            <w:r w:rsidRPr="00F152CB">
              <w:rPr>
                <w:rFonts w:ascii="Century Gothic" w:hAnsi="Century Gothic"/>
                <w:sz w:val="20"/>
                <w:szCs w:val="20"/>
              </w:rPr>
              <w:t>The Sunday before Palm Sunday, the fifth Sunday of Lent, is known as Pasion Sunday in the Anglican Church.</w:t>
            </w:r>
          </w:p>
          <w:p w14:paraId="2F8C637F" w14:textId="0554C760" w:rsidR="008E497B" w:rsidRDefault="008E497B" w:rsidP="008D6F1F">
            <w:pPr>
              <w:rPr>
                <w:rFonts w:ascii="Century Gothic" w:hAnsi="Century Gothic"/>
                <w:sz w:val="24"/>
                <w:szCs w:val="24"/>
              </w:rPr>
            </w:pPr>
          </w:p>
        </w:tc>
        <w:tc>
          <w:tcPr>
            <w:tcW w:w="6974" w:type="dxa"/>
          </w:tcPr>
          <w:p w14:paraId="1BDFD755" w14:textId="77777777" w:rsidR="00F152CB" w:rsidRPr="00A445BC" w:rsidRDefault="00F152CB" w:rsidP="00F152CB">
            <w:pPr>
              <w:jc w:val="both"/>
              <w:rPr>
                <w:rFonts w:ascii="Century Gothic" w:hAnsi="Century Gothic"/>
                <w:b/>
                <w:bCs/>
                <w:sz w:val="24"/>
                <w:szCs w:val="24"/>
              </w:rPr>
            </w:pPr>
            <w:r w:rsidRPr="00A445BC">
              <w:rPr>
                <w:rFonts w:ascii="Century Gothic" w:hAnsi="Century Gothic"/>
                <w:b/>
                <w:bCs/>
                <w:sz w:val="24"/>
                <w:szCs w:val="24"/>
              </w:rPr>
              <w:t xml:space="preserve">How the </w:t>
            </w:r>
            <w:r>
              <w:rPr>
                <w:rFonts w:ascii="Century Gothic" w:hAnsi="Century Gothic"/>
                <w:b/>
                <w:bCs/>
                <w:sz w:val="24"/>
                <w:szCs w:val="24"/>
              </w:rPr>
              <w:t>C</w:t>
            </w:r>
            <w:r w:rsidRPr="00A445BC">
              <w:rPr>
                <w:rFonts w:ascii="Century Gothic" w:hAnsi="Century Gothic"/>
                <w:b/>
                <w:bCs/>
                <w:sz w:val="24"/>
                <w:szCs w:val="24"/>
              </w:rPr>
              <w:t>hurch and Christians remember today:</w:t>
            </w:r>
          </w:p>
          <w:p w14:paraId="48DD66DC" w14:textId="77777777" w:rsidR="00F152CB" w:rsidRPr="00F152CB" w:rsidRDefault="00F152CB" w:rsidP="004D7938">
            <w:pPr>
              <w:rPr>
                <w:rFonts w:ascii="Century Gothic" w:hAnsi="Century Gothic"/>
                <w:sz w:val="20"/>
                <w:szCs w:val="20"/>
              </w:rPr>
            </w:pPr>
            <w:r w:rsidRPr="00F152CB">
              <w:rPr>
                <w:rFonts w:ascii="Century Gothic" w:hAnsi="Century Gothic"/>
                <w:sz w:val="20"/>
                <w:szCs w:val="20"/>
              </w:rPr>
              <w:t>Christians begin to spiritually prepare themselves for the events of Holy week.</w:t>
            </w:r>
          </w:p>
          <w:p w14:paraId="0C0F0C7B" w14:textId="77777777" w:rsidR="00F152CB" w:rsidRDefault="00F152CB" w:rsidP="004D7938">
            <w:pPr>
              <w:rPr>
                <w:rFonts w:ascii="Century Gothic" w:hAnsi="Century Gothic"/>
                <w:sz w:val="24"/>
                <w:szCs w:val="24"/>
              </w:rPr>
            </w:pPr>
          </w:p>
          <w:p w14:paraId="767DD38E" w14:textId="6103A7B4" w:rsidR="00F152CB" w:rsidRPr="00F152CB" w:rsidRDefault="00F152CB" w:rsidP="00F152CB">
            <w:pPr>
              <w:pStyle w:val="NoSpacing"/>
              <w:rPr>
                <w:rFonts w:ascii="Century Gothic" w:hAnsi="Century Gothic"/>
                <w:b/>
                <w:bCs/>
                <w:sz w:val="24"/>
                <w:szCs w:val="24"/>
              </w:rPr>
            </w:pPr>
            <w:r w:rsidRPr="00F152CB">
              <w:rPr>
                <w:rFonts w:ascii="Century Gothic" w:hAnsi="Century Gothic"/>
                <w:b/>
                <w:bCs/>
                <w:sz w:val="24"/>
                <w:szCs w:val="24"/>
              </w:rPr>
              <w:t>Customs/Rituals of the Church:</w:t>
            </w:r>
          </w:p>
          <w:p w14:paraId="37D1BD7A" w14:textId="1FC085AE" w:rsidR="00F152CB" w:rsidRPr="00F152CB" w:rsidRDefault="00F152CB" w:rsidP="00F152CB">
            <w:pPr>
              <w:pStyle w:val="ListParagraph"/>
              <w:numPr>
                <w:ilvl w:val="0"/>
                <w:numId w:val="16"/>
              </w:numPr>
              <w:spacing w:line="240" w:lineRule="auto"/>
              <w:rPr>
                <w:rFonts w:ascii="Century Gothic" w:hAnsi="Century Gothic"/>
                <w:sz w:val="20"/>
                <w:szCs w:val="20"/>
              </w:rPr>
            </w:pPr>
            <w:r w:rsidRPr="00F152CB">
              <w:rPr>
                <w:rFonts w:ascii="Century Gothic" w:hAnsi="Century Gothic"/>
                <w:sz w:val="20"/>
                <w:szCs w:val="20"/>
              </w:rPr>
              <w:t>Many churches will ensure that crosses,</w:t>
            </w:r>
            <w:r>
              <w:rPr>
                <w:rFonts w:ascii="Century Gothic" w:hAnsi="Century Gothic"/>
                <w:sz w:val="20"/>
                <w:szCs w:val="20"/>
              </w:rPr>
              <w:t xml:space="preserve"> crucifixes,</w:t>
            </w:r>
            <w:r w:rsidRPr="00F152CB">
              <w:rPr>
                <w:rFonts w:ascii="Century Gothic" w:hAnsi="Century Gothic"/>
                <w:sz w:val="20"/>
                <w:szCs w:val="20"/>
              </w:rPr>
              <w:t xml:space="preserve"> statues and images are covered up with simple purple cloth.  This is a symbolism of anticipating Christ’s suffering.</w:t>
            </w:r>
          </w:p>
        </w:tc>
      </w:tr>
    </w:tbl>
    <w:p w14:paraId="01D03291" w14:textId="52AF8844" w:rsidR="00110497" w:rsidRDefault="004D7938" w:rsidP="004D7938">
      <w:pP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6974"/>
        <w:gridCol w:w="6974"/>
      </w:tblGrid>
      <w:tr w:rsidR="00110497" w14:paraId="3D61D2AD" w14:textId="77777777" w:rsidTr="007B7952">
        <w:trPr>
          <w:trHeight w:val="5377"/>
        </w:trPr>
        <w:tc>
          <w:tcPr>
            <w:tcW w:w="6974" w:type="dxa"/>
          </w:tcPr>
          <w:p w14:paraId="4BFAA6B5" w14:textId="22356AB4" w:rsidR="00110497" w:rsidRDefault="00110497" w:rsidP="0018309F">
            <w:pPr>
              <w:pStyle w:val="NoSpacing"/>
              <w:rPr>
                <w:noProof/>
              </w:rPr>
            </w:pPr>
            <w:r w:rsidRPr="0018309F">
              <w:rPr>
                <w:rFonts w:ascii="Century Gothic" w:hAnsi="Century Gothic"/>
                <w:b/>
                <w:bCs/>
                <w:sz w:val="24"/>
                <w:szCs w:val="24"/>
              </w:rPr>
              <w:lastRenderedPageBreak/>
              <w:t>Background knowledge for teachers:</w:t>
            </w:r>
            <w:r w:rsidR="005945EE">
              <w:rPr>
                <w:noProof/>
              </w:rPr>
              <w:t xml:space="preserve"> </w:t>
            </w:r>
          </w:p>
          <w:p w14:paraId="764B4F3B" w14:textId="009F6E89" w:rsidR="007E584C" w:rsidRPr="0018309F" w:rsidRDefault="007E584C" w:rsidP="0018309F">
            <w:pPr>
              <w:pStyle w:val="NoSpacing"/>
              <w:rPr>
                <w:rFonts w:ascii="Century Gothic" w:hAnsi="Century Gothic"/>
                <w:b/>
                <w:bCs/>
                <w:sz w:val="24"/>
                <w:szCs w:val="24"/>
              </w:rPr>
            </w:pPr>
            <w:r>
              <w:rPr>
                <w:b/>
                <w:bCs/>
                <w:noProof/>
              </w:rPr>
              <w:t xml:space="preserve">                                                                                                  </w:t>
            </w:r>
          </w:p>
          <w:p w14:paraId="3299C825" w14:textId="489A3451" w:rsidR="00110497" w:rsidRDefault="007E584C" w:rsidP="0018309F">
            <w:pPr>
              <w:pStyle w:val="NoSpacing"/>
              <w:rPr>
                <w:rFonts w:ascii="Century Gothic" w:hAnsi="Century Gothic"/>
                <w:b/>
                <w:bCs/>
                <w:sz w:val="24"/>
                <w:szCs w:val="24"/>
              </w:rPr>
            </w:pPr>
            <w:r>
              <w:rPr>
                <w:noProof/>
              </w:rPr>
              <w:drawing>
                <wp:inline distT="0" distB="0" distL="0" distR="0" wp14:anchorId="54FAF7E5" wp14:editId="3194F391">
                  <wp:extent cx="1089660" cy="723900"/>
                  <wp:effectExtent l="0" t="0" r="0" b="0"/>
                  <wp:docPr id="2" name="Picture 2" descr="Image result for image of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palm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723900"/>
                          </a:xfrm>
                          <a:prstGeom prst="rect">
                            <a:avLst/>
                          </a:prstGeom>
                          <a:noFill/>
                          <a:ln>
                            <a:noFill/>
                          </a:ln>
                        </pic:spPr>
                      </pic:pic>
                    </a:graphicData>
                  </a:graphic>
                </wp:inline>
              </w:drawing>
            </w:r>
          </w:p>
          <w:p w14:paraId="5ED5DB92" w14:textId="77777777" w:rsidR="007E584C" w:rsidRPr="0018309F" w:rsidRDefault="007E584C" w:rsidP="0018309F">
            <w:pPr>
              <w:pStyle w:val="NoSpacing"/>
              <w:rPr>
                <w:rFonts w:ascii="Century Gothic" w:hAnsi="Century Gothic"/>
                <w:b/>
                <w:bCs/>
                <w:sz w:val="24"/>
                <w:szCs w:val="24"/>
              </w:rPr>
            </w:pPr>
          </w:p>
          <w:p w14:paraId="57C09424" w14:textId="5D5D433A" w:rsidR="004D7938" w:rsidRPr="0018309F" w:rsidRDefault="00110497" w:rsidP="005945EE">
            <w:pPr>
              <w:pStyle w:val="NoSpacing"/>
              <w:rPr>
                <w:rFonts w:ascii="Century Gothic" w:hAnsi="Century Gothic"/>
                <w:b/>
                <w:bCs/>
                <w:sz w:val="24"/>
                <w:szCs w:val="24"/>
              </w:rPr>
            </w:pPr>
            <w:r w:rsidRPr="0018309F">
              <w:rPr>
                <w:rFonts w:ascii="Century Gothic" w:hAnsi="Century Gothic"/>
                <w:b/>
                <w:bCs/>
                <w:sz w:val="24"/>
                <w:szCs w:val="24"/>
              </w:rPr>
              <w:t>Palm Sunday:</w:t>
            </w:r>
            <w:r w:rsidR="005945EE">
              <w:rPr>
                <w:noProof/>
              </w:rPr>
              <w:t xml:space="preserve"> </w:t>
            </w:r>
          </w:p>
          <w:p w14:paraId="2995F3D7" w14:textId="7590E284" w:rsidR="004D7938" w:rsidRDefault="004D7938" w:rsidP="004D7938">
            <w:pPr>
              <w:pStyle w:val="NoSpacing"/>
              <w:rPr>
                <w:rFonts w:ascii="Century Gothic" w:hAnsi="Century Gothic"/>
                <w:sz w:val="20"/>
                <w:szCs w:val="20"/>
              </w:rPr>
            </w:pPr>
            <w:r>
              <w:rPr>
                <w:rFonts w:ascii="Century Gothic" w:hAnsi="Century Gothic"/>
                <w:sz w:val="20"/>
                <w:szCs w:val="20"/>
              </w:rPr>
              <w:t>Holy week begins with Palm Sunday</w:t>
            </w:r>
            <w:r w:rsidR="0070488D">
              <w:rPr>
                <w:rFonts w:ascii="Century Gothic" w:hAnsi="Century Gothic"/>
                <w:sz w:val="20"/>
                <w:szCs w:val="20"/>
              </w:rPr>
              <w:t xml:space="preserve">.  On this day the focus is on the triumphal entry </w:t>
            </w:r>
            <w:r w:rsidR="00E86696">
              <w:rPr>
                <w:rFonts w:ascii="Century Gothic" w:hAnsi="Century Gothic"/>
                <w:sz w:val="20"/>
                <w:szCs w:val="20"/>
              </w:rPr>
              <w:t>of</w:t>
            </w:r>
            <w:r w:rsidR="0070488D">
              <w:rPr>
                <w:rFonts w:ascii="Century Gothic" w:hAnsi="Century Gothic"/>
                <w:sz w:val="20"/>
                <w:szCs w:val="20"/>
              </w:rPr>
              <w:t xml:space="preserve"> Jesus into Jerusalem.</w:t>
            </w:r>
            <w:r w:rsidR="00B870CB">
              <w:rPr>
                <w:rFonts w:ascii="Century Gothic" w:hAnsi="Century Gothic"/>
                <w:sz w:val="20"/>
                <w:szCs w:val="20"/>
              </w:rPr>
              <w:t xml:space="preserve">  Jesus sends two of his disciples ahead to</w:t>
            </w:r>
            <w:r w:rsidR="00A445BC">
              <w:rPr>
                <w:rFonts w:ascii="Century Gothic" w:hAnsi="Century Gothic"/>
                <w:sz w:val="20"/>
                <w:szCs w:val="20"/>
              </w:rPr>
              <w:t xml:space="preserve"> </w:t>
            </w:r>
            <w:r w:rsidR="00B870CB">
              <w:rPr>
                <w:rFonts w:ascii="Century Gothic" w:hAnsi="Century Gothic"/>
                <w:sz w:val="20"/>
                <w:szCs w:val="20"/>
              </w:rPr>
              <w:t xml:space="preserve">the village of </w:t>
            </w:r>
            <w:proofErr w:type="spellStart"/>
            <w:r w:rsidR="00B870CB">
              <w:rPr>
                <w:rFonts w:ascii="Century Gothic" w:hAnsi="Century Gothic"/>
                <w:sz w:val="20"/>
                <w:szCs w:val="20"/>
              </w:rPr>
              <w:t>Bethphage</w:t>
            </w:r>
            <w:proofErr w:type="spellEnd"/>
            <w:r w:rsidR="00B870CB">
              <w:rPr>
                <w:rFonts w:ascii="Century Gothic" w:hAnsi="Century Gothic"/>
                <w:sz w:val="20"/>
                <w:szCs w:val="20"/>
              </w:rPr>
              <w:t xml:space="preserve"> to look for </w:t>
            </w:r>
            <w:r w:rsidR="007B5589">
              <w:rPr>
                <w:rFonts w:ascii="Century Gothic" w:hAnsi="Century Gothic"/>
                <w:sz w:val="20"/>
                <w:szCs w:val="20"/>
              </w:rPr>
              <w:t>a</w:t>
            </w:r>
            <w:r w:rsidR="00B870CB">
              <w:rPr>
                <w:rFonts w:ascii="Century Gothic" w:hAnsi="Century Gothic"/>
                <w:sz w:val="20"/>
                <w:szCs w:val="20"/>
              </w:rPr>
              <w:t>n unbroken colt</w:t>
            </w:r>
            <w:r w:rsidR="00E86696">
              <w:rPr>
                <w:rFonts w:ascii="Century Gothic" w:hAnsi="Century Gothic"/>
                <w:sz w:val="20"/>
                <w:szCs w:val="20"/>
              </w:rPr>
              <w:t xml:space="preserve">.  They brought the colt to Jesus and placed their cloaks on </w:t>
            </w:r>
            <w:r w:rsidR="00A445BC">
              <w:rPr>
                <w:rFonts w:ascii="Century Gothic" w:hAnsi="Century Gothic"/>
                <w:sz w:val="20"/>
                <w:szCs w:val="20"/>
              </w:rPr>
              <w:t>his</w:t>
            </w:r>
            <w:r w:rsidR="00E86696">
              <w:rPr>
                <w:rFonts w:ascii="Century Gothic" w:hAnsi="Century Gothic"/>
                <w:sz w:val="20"/>
                <w:szCs w:val="20"/>
              </w:rPr>
              <w:t xml:space="preserve"> back.  As Jesus sat on the young donkey, he slowly made his humble entrance into Jerusalem.</w:t>
            </w:r>
            <w:r w:rsidR="00A445BC">
              <w:rPr>
                <w:rFonts w:ascii="Century Gothic" w:hAnsi="Century Gothic"/>
                <w:sz w:val="20"/>
                <w:szCs w:val="20"/>
              </w:rPr>
              <w:t xml:space="preserve">  People welcomed Jesus in the traditional way of honouring a worthy person, by throwing down their clo</w:t>
            </w:r>
            <w:r w:rsidR="007B5589">
              <w:rPr>
                <w:rFonts w:ascii="Century Gothic" w:hAnsi="Century Gothic"/>
                <w:sz w:val="20"/>
                <w:szCs w:val="20"/>
              </w:rPr>
              <w:t>a</w:t>
            </w:r>
            <w:r w:rsidR="00A445BC">
              <w:rPr>
                <w:rFonts w:ascii="Century Gothic" w:hAnsi="Century Gothic"/>
                <w:sz w:val="20"/>
                <w:szCs w:val="20"/>
              </w:rPr>
              <w:t xml:space="preserve">ks and </w:t>
            </w:r>
            <w:r w:rsidR="007B5589">
              <w:rPr>
                <w:rFonts w:ascii="Century Gothic" w:hAnsi="Century Gothic"/>
                <w:sz w:val="20"/>
                <w:szCs w:val="20"/>
              </w:rPr>
              <w:t xml:space="preserve">waving </w:t>
            </w:r>
            <w:r w:rsidR="00A445BC">
              <w:rPr>
                <w:rFonts w:ascii="Century Gothic" w:hAnsi="Century Gothic"/>
                <w:sz w:val="20"/>
                <w:szCs w:val="20"/>
              </w:rPr>
              <w:t>palm branches.</w:t>
            </w:r>
          </w:p>
          <w:p w14:paraId="082238DC" w14:textId="23EBFE28" w:rsidR="00A445BC" w:rsidRDefault="00A445BC" w:rsidP="004D7938">
            <w:pPr>
              <w:pStyle w:val="NoSpacing"/>
              <w:rPr>
                <w:rFonts w:ascii="Century Gothic" w:hAnsi="Century Gothic"/>
                <w:sz w:val="20"/>
                <w:szCs w:val="20"/>
              </w:rPr>
            </w:pPr>
          </w:p>
          <w:p w14:paraId="0C47ACA0" w14:textId="77777777" w:rsidR="007B5589" w:rsidRDefault="00A445BC" w:rsidP="007E584C">
            <w:pPr>
              <w:textAlignment w:val="baseline"/>
              <w:rPr>
                <w:rFonts w:ascii="Century Gothic" w:eastAsia="Times New Roman" w:hAnsi="Century Gothic" w:cs="Times New Roman"/>
                <w:b/>
                <w:bCs/>
                <w:sz w:val="20"/>
                <w:szCs w:val="20"/>
                <w:lang w:eastAsia="en-GB"/>
              </w:rPr>
            </w:pPr>
            <w:r w:rsidRPr="0070488D">
              <w:rPr>
                <w:rFonts w:ascii="Century Gothic" w:eastAsia="Times New Roman" w:hAnsi="Century Gothic" w:cs="Times New Roman"/>
                <w:b/>
                <w:bCs/>
                <w:sz w:val="20"/>
                <w:szCs w:val="20"/>
                <w:bdr w:val="none" w:sz="0" w:space="0" w:color="auto" w:frame="1"/>
                <w:lang w:eastAsia="en-GB"/>
              </w:rPr>
              <w:t>The crowds that went ahead of him and those that followed shouted, "Hosanna to the Son of David! Blessed is he who comes in the name of the Lord!</w:t>
            </w:r>
            <w:r w:rsidRPr="0070488D">
              <w:rPr>
                <w:rFonts w:ascii="Century Gothic" w:eastAsia="Times New Roman" w:hAnsi="Century Gothic" w:cs="Times New Roman"/>
                <w:b/>
                <w:bCs/>
                <w:sz w:val="20"/>
                <w:szCs w:val="20"/>
                <w:bdr w:val="none" w:sz="0" w:space="0" w:color="auto" w:frame="1"/>
                <w:vertAlign w:val="superscript"/>
                <w:lang w:eastAsia="en-GB"/>
              </w:rPr>
              <w:t> </w:t>
            </w:r>
            <w:r w:rsidRPr="0070488D">
              <w:rPr>
                <w:rFonts w:ascii="Century Gothic" w:eastAsia="Times New Roman" w:hAnsi="Century Gothic" w:cs="Times New Roman"/>
                <w:b/>
                <w:bCs/>
                <w:sz w:val="20"/>
                <w:szCs w:val="20"/>
                <w:bdr w:val="none" w:sz="0" w:space="0" w:color="auto" w:frame="1"/>
                <w:lang w:eastAsia="en-GB"/>
              </w:rPr>
              <w:t>Hosanna</w:t>
            </w:r>
            <w:r w:rsidRPr="0070488D">
              <w:rPr>
                <w:rFonts w:ascii="Century Gothic" w:eastAsia="Times New Roman" w:hAnsi="Century Gothic" w:cs="Times New Roman"/>
                <w:b/>
                <w:bCs/>
                <w:sz w:val="20"/>
                <w:szCs w:val="20"/>
                <w:bdr w:val="none" w:sz="0" w:space="0" w:color="auto" w:frame="1"/>
                <w:vertAlign w:val="superscript"/>
                <w:lang w:eastAsia="en-GB"/>
              </w:rPr>
              <w:t xml:space="preserve"> </w:t>
            </w:r>
            <w:r w:rsidRPr="0070488D">
              <w:rPr>
                <w:rFonts w:ascii="Century Gothic" w:eastAsia="Times New Roman" w:hAnsi="Century Gothic" w:cs="Times New Roman"/>
                <w:b/>
                <w:bCs/>
                <w:sz w:val="20"/>
                <w:szCs w:val="20"/>
                <w:bdr w:val="none" w:sz="0" w:space="0" w:color="auto" w:frame="1"/>
                <w:lang w:eastAsia="en-GB"/>
              </w:rPr>
              <w:t>in the highest heaven!"</w:t>
            </w:r>
            <w:r w:rsidRPr="0070488D">
              <w:rPr>
                <w:rFonts w:ascii="Century Gothic" w:eastAsia="Times New Roman" w:hAnsi="Century Gothic" w:cs="Times New Roman"/>
                <w:b/>
                <w:bCs/>
                <w:sz w:val="20"/>
                <w:szCs w:val="20"/>
                <w:lang w:eastAsia="en-GB"/>
              </w:rPr>
              <w:t xml:space="preserve"> (Matthew 21:9, NIV)</w:t>
            </w:r>
            <w:r w:rsidR="007B5589">
              <w:rPr>
                <w:rFonts w:ascii="Century Gothic" w:eastAsia="Times New Roman" w:hAnsi="Century Gothic" w:cs="Times New Roman"/>
                <w:b/>
                <w:bCs/>
                <w:sz w:val="20"/>
                <w:szCs w:val="20"/>
                <w:lang w:eastAsia="en-GB"/>
              </w:rPr>
              <w:t xml:space="preserve">  </w:t>
            </w:r>
          </w:p>
          <w:p w14:paraId="4D1BB6F6" w14:textId="77777777" w:rsidR="007B5589" w:rsidRDefault="007B5589" w:rsidP="007E584C">
            <w:pPr>
              <w:textAlignment w:val="baseline"/>
              <w:rPr>
                <w:rFonts w:ascii="Century Gothic" w:eastAsia="Times New Roman" w:hAnsi="Century Gothic" w:cs="Times New Roman"/>
                <w:b/>
                <w:bCs/>
                <w:sz w:val="20"/>
                <w:szCs w:val="20"/>
                <w:lang w:eastAsia="en-GB"/>
              </w:rPr>
            </w:pPr>
          </w:p>
          <w:p w14:paraId="5DCD96BF" w14:textId="34B634FE" w:rsidR="005945EE" w:rsidRDefault="00A445BC" w:rsidP="007E584C">
            <w:pPr>
              <w:textAlignment w:val="baseline"/>
              <w:rPr>
                <w:rFonts w:ascii="Century Gothic" w:eastAsia="Times New Roman" w:hAnsi="Century Gothic" w:cs="Times New Roman"/>
                <w:sz w:val="20"/>
                <w:szCs w:val="20"/>
                <w:lang w:eastAsia="en-GB"/>
              </w:rPr>
            </w:pPr>
            <w:r w:rsidRPr="0070488D">
              <w:rPr>
                <w:rFonts w:ascii="Century Gothic" w:eastAsia="Times New Roman" w:hAnsi="Century Gothic" w:cs="Times New Roman"/>
                <w:sz w:val="20"/>
                <w:szCs w:val="20"/>
                <w:lang w:eastAsia="en-GB"/>
              </w:rPr>
              <w:t>The shouts of "Hosanna" meant "save now," and the palm branches symboli</w:t>
            </w:r>
            <w:r w:rsidRPr="0018309F">
              <w:rPr>
                <w:rFonts w:ascii="Century Gothic" w:eastAsia="Times New Roman" w:hAnsi="Century Gothic" w:cs="Times New Roman"/>
                <w:sz w:val="20"/>
                <w:szCs w:val="20"/>
                <w:lang w:eastAsia="en-GB"/>
              </w:rPr>
              <w:t>s</w:t>
            </w:r>
            <w:r w:rsidRPr="0070488D">
              <w:rPr>
                <w:rFonts w:ascii="Century Gothic" w:eastAsia="Times New Roman" w:hAnsi="Century Gothic" w:cs="Times New Roman"/>
                <w:sz w:val="20"/>
                <w:szCs w:val="20"/>
                <w:lang w:eastAsia="en-GB"/>
              </w:rPr>
              <w:t xml:space="preserve">ed goodness and victory. </w:t>
            </w:r>
          </w:p>
          <w:p w14:paraId="5062DF6B" w14:textId="418D1E3B" w:rsidR="007B5589" w:rsidRPr="007E584C" w:rsidRDefault="007B5589" w:rsidP="007E584C">
            <w:pPr>
              <w:textAlignment w:val="baseline"/>
              <w:rPr>
                <w:rFonts w:ascii="Century Gothic" w:eastAsia="Times New Roman" w:hAnsi="Century Gothic" w:cs="Times New Roman"/>
                <w:b/>
                <w:bCs/>
                <w:sz w:val="20"/>
                <w:szCs w:val="20"/>
                <w:lang w:eastAsia="en-GB"/>
              </w:rPr>
            </w:pPr>
          </w:p>
        </w:tc>
        <w:tc>
          <w:tcPr>
            <w:tcW w:w="6974" w:type="dxa"/>
          </w:tcPr>
          <w:p w14:paraId="6DF6EDE7" w14:textId="4BC815F9" w:rsidR="00110497" w:rsidRPr="00A445BC" w:rsidRDefault="00110497" w:rsidP="00110497">
            <w:pPr>
              <w:jc w:val="both"/>
              <w:rPr>
                <w:rFonts w:ascii="Century Gothic" w:hAnsi="Century Gothic"/>
                <w:b/>
                <w:bCs/>
                <w:sz w:val="24"/>
                <w:szCs w:val="24"/>
              </w:rPr>
            </w:pPr>
            <w:r w:rsidRPr="00A445BC">
              <w:rPr>
                <w:rFonts w:ascii="Century Gothic" w:hAnsi="Century Gothic"/>
                <w:b/>
                <w:bCs/>
                <w:sz w:val="24"/>
                <w:szCs w:val="24"/>
              </w:rPr>
              <w:t xml:space="preserve">How the </w:t>
            </w:r>
            <w:r w:rsidR="00BD7A10">
              <w:rPr>
                <w:rFonts w:ascii="Century Gothic" w:hAnsi="Century Gothic"/>
                <w:b/>
                <w:bCs/>
                <w:sz w:val="24"/>
                <w:szCs w:val="24"/>
              </w:rPr>
              <w:t>C</w:t>
            </w:r>
            <w:r w:rsidRPr="00A445BC">
              <w:rPr>
                <w:rFonts w:ascii="Century Gothic" w:hAnsi="Century Gothic"/>
                <w:b/>
                <w:bCs/>
                <w:sz w:val="24"/>
                <w:szCs w:val="24"/>
              </w:rPr>
              <w:t xml:space="preserve">hurch </w:t>
            </w:r>
            <w:r w:rsidR="00A445BC" w:rsidRPr="00A445BC">
              <w:rPr>
                <w:rFonts w:ascii="Century Gothic" w:hAnsi="Century Gothic"/>
                <w:b/>
                <w:bCs/>
                <w:sz w:val="24"/>
                <w:szCs w:val="24"/>
              </w:rPr>
              <w:t xml:space="preserve">and Christians </w:t>
            </w:r>
            <w:r w:rsidRPr="00A445BC">
              <w:rPr>
                <w:rFonts w:ascii="Century Gothic" w:hAnsi="Century Gothic"/>
                <w:b/>
                <w:bCs/>
                <w:sz w:val="24"/>
                <w:szCs w:val="24"/>
              </w:rPr>
              <w:t>remember</w:t>
            </w:r>
            <w:r w:rsidR="00A445BC" w:rsidRPr="00A445BC">
              <w:rPr>
                <w:rFonts w:ascii="Century Gothic" w:hAnsi="Century Gothic"/>
                <w:b/>
                <w:bCs/>
                <w:sz w:val="24"/>
                <w:szCs w:val="24"/>
              </w:rPr>
              <w:t xml:space="preserve"> today</w:t>
            </w:r>
            <w:r w:rsidR="0070488D" w:rsidRPr="00A445BC">
              <w:rPr>
                <w:rFonts w:ascii="Century Gothic" w:hAnsi="Century Gothic"/>
                <w:b/>
                <w:bCs/>
                <w:sz w:val="24"/>
                <w:szCs w:val="24"/>
              </w:rPr>
              <w:t>:</w:t>
            </w:r>
          </w:p>
          <w:p w14:paraId="4DB2B2B9" w14:textId="1C63B249" w:rsidR="00A445BC" w:rsidRDefault="00A445BC" w:rsidP="0018309F">
            <w:pPr>
              <w:pStyle w:val="NoSpacing"/>
              <w:rPr>
                <w:rFonts w:ascii="Century Gothic" w:hAnsi="Century Gothic"/>
                <w:sz w:val="20"/>
                <w:szCs w:val="20"/>
              </w:rPr>
            </w:pPr>
            <w:r w:rsidRPr="0018309F">
              <w:rPr>
                <w:rFonts w:ascii="Century Gothic" w:hAnsi="Century Gothic"/>
                <w:sz w:val="20"/>
                <w:szCs w:val="20"/>
              </w:rPr>
              <w:t xml:space="preserve">Palm Sunday is the sixth Sunday of </w:t>
            </w:r>
            <w:hyperlink r:id="rId10" w:history="1">
              <w:r w:rsidRPr="007B5589">
                <w:rPr>
                  <w:rStyle w:val="Hyperlink"/>
                  <w:rFonts w:ascii="Century Gothic" w:hAnsi="Century Gothic"/>
                  <w:color w:val="auto"/>
                  <w:sz w:val="20"/>
                  <w:szCs w:val="20"/>
                  <w:u w:val="none"/>
                </w:rPr>
                <w:t>Lent</w:t>
              </w:r>
            </w:hyperlink>
            <w:r w:rsidRPr="007B5589">
              <w:rPr>
                <w:rFonts w:ascii="Century Gothic" w:hAnsi="Century Gothic"/>
                <w:sz w:val="20"/>
                <w:szCs w:val="20"/>
              </w:rPr>
              <w:t xml:space="preserve"> </w:t>
            </w:r>
            <w:r w:rsidRPr="0018309F">
              <w:rPr>
                <w:rFonts w:ascii="Century Gothic" w:hAnsi="Century Gothic"/>
                <w:sz w:val="20"/>
                <w:szCs w:val="20"/>
              </w:rPr>
              <w:t>and last Sunday before Easter. Worshipers commemorate Jesus Christ'</w:t>
            </w:r>
            <w:r w:rsidR="007B5589">
              <w:rPr>
                <w:rFonts w:ascii="Century Gothic" w:hAnsi="Century Gothic"/>
                <w:sz w:val="20"/>
                <w:szCs w:val="20"/>
              </w:rPr>
              <w:t>s</w:t>
            </w:r>
            <w:r w:rsidRPr="0018309F">
              <w:rPr>
                <w:rFonts w:ascii="Century Gothic" w:hAnsi="Century Gothic"/>
                <w:sz w:val="20"/>
                <w:szCs w:val="20"/>
              </w:rPr>
              <w:t xml:space="preserve"> triumphal entry into Jerusalem.</w:t>
            </w:r>
          </w:p>
          <w:p w14:paraId="79C9DA8E" w14:textId="4FD2846D" w:rsidR="007B5589" w:rsidRDefault="007B5589" w:rsidP="0018309F">
            <w:pPr>
              <w:pStyle w:val="NoSpacing"/>
              <w:rPr>
                <w:rFonts w:ascii="Century Gothic" w:hAnsi="Century Gothic"/>
                <w:sz w:val="20"/>
                <w:szCs w:val="20"/>
              </w:rPr>
            </w:pPr>
          </w:p>
          <w:p w14:paraId="5A2F39C4" w14:textId="265B9501" w:rsidR="007B5589" w:rsidRDefault="007B5589" w:rsidP="0018309F">
            <w:pPr>
              <w:pStyle w:val="NoSpacing"/>
              <w:rPr>
                <w:rFonts w:ascii="Century Gothic" w:hAnsi="Century Gothic"/>
                <w:sz w:val="20"/>
                <w:szCs w:val="20"/>
              </w:rPr>
            </w:pPr>
            <w:r>
              <w:rPr>
                <w:rFonts w:ascii="Century Gothic" w:hAnsi="Century Gothic"/>
                <w:sz w:val="20"/>
                <w:szCs w:val="20"/>
              </w:rPr>
              <w:t>On this day, Christians also remember Christ’s sacrificial death on the cross, praise God for the gift of salvation, and look expectantly to the Lord’s second coming.</w:t>
            </w:r>
          </w:p>
          <w:p w14:paraId="34BA8F0C" w14:textId="77777777" w:rsidR="007E584C" w:rsidRPr="007B7952" w:rsidRDefault="007E584C" w:rsidP="007B7952">
            <w:pPr>
              <w:pStyle w:val="NoSpacing"/>
              <w:rPr>
                <w:rFonts w:ascii="Century Gothic" w:hAnsi="Century Gothic"/>
                <w:sz w:val="20"/>
                <w:szCs w:val="20"/>
              </w:rPr>
            </w:pPr>
          </w:p>
          <w:p w14:paraId="76D9D888" w14:textId="77777777" w:rsidR="007E584C" w:rsidRDefault="00A445BC" w:rsidP="007E584C">
            <w:pPr>
              <w:pStyle w:val="NoSpacing"/>
              <w:rPr>
                <w:rFonts w:ascii="Century Gothic" w:hAnsi="Century Gothic"/>
                <w:b/>
                <w:bCs/>
              </w:rPr>
            </w:pPr>
            <w:r w:rsidRPr="0018309F">
              <w:rPr>
                <w:rFonts w:ascii="Century Gothic" w:hAnsi="Century Gothic"/>
                <w:b/>
                <w:bCs/>
              </w:rPr>
              <w:t>Customs/Rituals of the Church:</w:t>
            </w:r>
          </w:p>
          <w:p w14:paraId="5B8F640F" w14:textId="31111185" w:rsidR="00A445BC" w:rsidRPr="007B5589" w:rsidRDefault="00A445BC" w:rsidP="007E584C">
            <w:pPr>
              <w:pStyle w:val="NoSpacing"/>
              <w:numPr>
                <w:ilvl w:val="0"/>
                <w:numId w:val="2"/>
              </w:numPr>
              <w:rPr>
                <w:rFonts w:ascii="Century Gothic" w:hAnsi="Century Gothic"/>
                <w:b/>
                <w:bCs/>
                <w:sz w:val="20"/>
                <w:szCs w:val="20"/>
              </w:rPr>
            </w:pPr>
            <w:r w:rsidRPr="007B5589">
              <w:rPr>
                <w:rFonts w:ascii="Century Gothic" w:hAnsi="Century Gothic"/>
                <w:sz w:val="20"/>
                <w:szCs w:val="20"/>
              </w:rPr>
              <w:t>Palm crosses are distributed to the congregation.</w:t>
            </w:r>
          </w:p>
          <w:p w14:paraId="5DA4C5C7" w14:textId="5AD429E3" w:rsidR="00A445BC" w:rsidRPr="007B5589" w:rsidRDefault="00A445BC" w:rsidP="00A445BC">
            <w:pPr>
              <w:pStyle w:val="NormalWeb"/>
              <w:numPr>
                <w:ilvl w:val="0"/>
                <w:numId w:val="2"/>
              </w:numPr>
              <w:spacing w:before="0" w:after="0"/>
              <w:textAlignment w:val="baseline"/>
              <w:rPr>
                <w:rFonts w:ascii="Century Gothic" w:hAnsi="Century Gothic"/>
                <w:sz w:val="20"/>
                <w:szCs w:val="20"/>
              </w:rPr>
            </w:pPr>
            <w:r w:rsidRPr="007B5589">
              <w:rPr>
                <w:rFonts w:ascii="Century Gothic" w:hAnsi="Century Gothic"/>
                <w:sz w:val="20"/>
                <w:szCs w:val="20"/>
              </w:rPr>
              <w:t xml:space="preserve">The </w:t>
            </w:r>
            <w:r w:rsidR="007B5589">
              <w:rPr>
                <w:rFonts w:ascii="Century Gothic" w:hAnsi="Century Gothic"/>
                <w:sz w:val="20"/>
                <w:szCs w:val="20"/>
              </w:rPr>
              <w:t>passion narrative is read out – this is the Gospel account of the last week of Jesus’ life, ending with his death on the cross.</w:t>
            </w:r>
          </w:p>
          <w:p w14:paraId="4B76ADD8" w14:textId="36908A63" w:rsidR="00A445BC" w:rsidRPr="007B5589" w:rsidRDefault="00A445BC" w:rsidP="00A445BC">
            <w:pPr>
              <w:pStyle w:val="NormalWeb"/>
              <w:numPr>
                <w:ilvl w:val="0"/>
                <w:numId w:val="2"/>
              </w:numPr>
              <w:spacing w:before="0" w:after="0"/>
              <w:textAlignment w:val="baseline"/>
              <w:rPr>
                <w:rFonts w:ascii="Century Gothic" w:hAnsi="Century Gothic"/>
                <w:sz w:val="20"/>
                <w:szCs w:val="20"/>
              </w:rPr>
            </w:pPr>
            <w:r w:rsidRPr="007B5589">
              <w:rPr>
                <w:rFonts w:ascii="Century Gothic" w:hAnsi="Century Gothic"/>
                <w:sz w:val="20"/>
                <w:szCs w:val="20"/>
              </w:rPr>
              <w:t>Congregations will process carrying and waving palm branches.</w:t>
            </w:r>
          </w:p>
          <w:p w14:paraId="6219D7B9" w14:textId="5C5A3972" w:rsidR="00A445BC" w:rsidRPr="007B5589" w:rsidRDefault="00A445BC" w:rsidP="00A445BC">
            <w:pPr>
              <w:pStyle w:val="NormalWeb"/>
              <w:numPr>
                <w:ilvl w:val="0"/>
                <w:numId w:val="2"/>
              </w:numPr>
              <w:spacing w:before="0" w:after="0"/>
              <w:textAlignment w:val="baseline"/>
              <w:rPr>
                <w:rFonts w:ascii="Century Gothic" w:hAnsi="Century Gothic"/>
                <w:sz w:val="20"/>
                <w:szCs w:val="20"/>
              </w:rPr>
            </w:pPr>
            <w:r w:rsidRPr="007B5589">
              <w:rPr>
                <w:rFonts w:ascii="Century Gothic" w:hAnsi="Century Gothic"/>
                <w:sz w:val="20"/>
                <w:szCs w:val="20"/>
              </w:rPr>
              <w:t>Traditional hymns will be sung that speak of the account.</w:t>
            </w:r>
          </w:p>
          <w:p w14:paraId="7C21F285" w14:textId="7F61EE51" w:rsidR="00A445BC" w:rsidRPr="0018309F" w:rsidRDefault="00A445BC" w:rsidP="00A445BC">
            <w:pPr>
              <w:pStyle w:val="NormalWeb"/>
              <w:numPr>
                <w:ilvl w:val="0"/>
                <w:numId w:val="2"/>
              </w:numPr>
              <w:spacing w:before="0" w:after="0"/>
              <w:textAlignment w:val="baseline"/>
              <w:rPr>
                <w:rFonts w:ascii="Century Gothic" w:hAnsi="Century Gothic"/>
                <w:color w:val="464646"/>
                <w:sz w:val="20"/>
                <w:szCs w:val="20"/>
              </w:rPr>
            </w:pPr>
            <w:r w:rsidRPr="007B5589">
              <w:rPr>
                <w:rFonts w:ascii="Century Gothic" w:hAnsi="Century Gothic"/>
                <w:sz w:val="20"/>
                <w:szCs w:val="20"/>
              </w:rPr>
              <w:t xml:space="preserve">Palm crosses are blessed and worshippers will then take them home as a reminder </w:t>
            </w:r>
            <w:r w:rsidR="007B7952" w:rsidRPr="007B5589">
              <w:rPr>
                <w:rFonts w:ascii="Century Gothic" w:hAnsi="Century Gothic"/>
                <w:sz w:val="20"/>
                <w:szCs w:val="20"/>
              </w:rPr>
              <w:t>of their Faith.  The crosses are burned at the start of Lent the next year to provide the ash for Ash Wednesday.</w:t>
            </w:r>
          </w:p>
        </w:tc>
      </w:tr>
    </w:tbl>
    <w:p w14:paraId="4BBB0295" w14:textId="6F90798F" w:rsidR="007E584C" w:rsidRDefault="007E584C"/>
    <w:p w14:paraId="7D48DE98" w14:textId="25892392" w:rsidR="007E584C" w:rsidRDefault="007E584C"/>
    <w:p w14:paraId="19264D64" w14:textId="6D73B564" w:rsidR="007E584C" w:rsidRDefault="007E584C"/>
    <w:p w14:paraId="0B02A2C9" w14:textId="7F2BAA65" w:rsidR="007E584C" w:rsidRDefault="007E584C"/>
    <w:p w14:paraId="4934D96E" w14:textId="0B862ACE" w:rsidR="007E584C" w:rsidRDefault="007E584C"/>
    <w:p w14:paraId="6B23C04E" w14:textId="559561C7" w:rsidR="007E584C" w:rsidRDefault="007E584C"/>
    <w:tbl>
      <w:tblPr>
        <w:tblStyle w:val="TableGrid"/>
        <w:tblW w:w="0" w:type="auto"/>
        <w:tblLook w:val="04A0" w:firstRow="1" w:lastRow="0" w:firstColumn="1" w:lastColumn="0" w:noHBand="0" w:noVBand="1"/>
      </w:tblPr>
      <w:tblGrid>
        <w:gridCol w:w="6974"/>
        <w:gridCol w:w="6974"/>
      </w:tblGrid>
      <w:tr w:rsidR="007E584C" w14:paraId="1DDB31B3" w14:textId="77777777" w:rsidTr="007E584C">
        <w:tc>
          <w:tcPr>
            <w:tcW w:w="6974" w:type="dxa"/>
          </w:tcPr>
          <w:p w14:paraId="0FF30623" w14:textId="77777777" w:rsidR="007E584C" w:rsidRDefault="007E584C" w:rsidP="007E584C">
            <w:pPr>
              <w:jc w:val="both"/>
              <w:rPr>
                <w:rFonts w:ascii="Century Gothic" w:hAnsi="Century Gothic"/>
                <w:b/>
                <w:bCs/>
                <w:sz w:val="24"/>
                <w:szCs w:val="24"/>
              </w:rPr>
            </w:pPr>
            <w:r w:rsidRPr="005945EE">
              <w:rPr>
                <w:rFonts w:ascii="Century Gothic" w:hAnsi="Century Gothic"/>
                <w:b/>
                <w:bCs/>
                <w:sz w:val="24"/>
                <w:szCs w:val="24"/>
              </w:rPr>
              <w:lastRenderedPageBreak/>
              <w:t>Background for teachers:</w:t>
            </w:r>
          </w:p>
          <w:p w14:paraId="793F1626" w14:textId="77777777" w:rsidR="007E584C" w:rsidRDefault="007E584C" w:rsidP="007E584C">
            <w:pPr>
              <w:jc w:val="both"/>
              <w:rPr>
                <w:rFonts w:ascii="Century Gothic" w:hAnsi="Century Gothic"/>
                <w:b/>
                <w:bCs/>
                <w:sz w:val="24"/>
                <w:szCs w:val="24"/>
              </w:rPr>
            </w:pPr>
          </w:p>
          <w:p w14:paraId="04419ACE" w14:textId="77777777" w:rsidR="007E584C" w:rsidRPr="005945EE" w:rsidRDefault="007E584C" w:rsidP="007E584C">
            <w:pPr>
              <w:jc w:val="both"/>
              <w:rPr>
                <w:rFonts w:ascii="Century Gothic" w:hAnsi="Century Gothic"/>
                <w:b/>
                <w:bCs/>
                <w:sz w:val="24"/>
                <w:szCs w:val="24"/>
              </w:rPr>
            </w:pPr>
            <w:r>
              <w:rPr>
                <w:noProof/>
              </w:rPr>
              <w:drawing>
                <wp:inline distT="0" distB="0" distL="0" distR="0" wp14:anchorId="6537B8E7" wp14:editId="25BD6856">
                  <wp:extent cx="1135380" cy="110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5380" cy="1104900"/>
                          </a:xfrm>
                          <a:prstGeom prst="rect">
                            <a:avLst/>
                          </a:prstGeom>
                        </pic:spPr>
                      </pic:pic>
                    </a:graphicData>
                  </a:graphic>
                </wp:inline>
              </w:drawing>
            </w:r>
          </w:p>
          <w:p w14:paraId="63DC92FF" w14:textId="77777777" w:rsidR="007E584C" w:rsidRPr="007E584C" w:rsidRDefault="007E584C" w:rsidP="007E584C">
            <w:pPr>
              <w:jc w:val="both"/>
              <w:rPr>
                <w:rFonts w:ascii="Century Gothic" w:hAnsi="Century Gothic"/>
                <w:b/>
                <w:bCs/>
                <w:sz w:val="24"/>
                <w:szCs w:val="24"/>
              </w:rPr>
            </w:pPr>
          </w:p>
          <w:p w14:paraId="20002964" w14:textId="77777777" w:rsidR="007E584C" w:rsidRPr="007E584C" w:rsidRDefault="007E584C" w:rsidP="007E584C">
            <w:pPr>
              <w:pStyle w:val="NoSpacing"/>
              <w:rPr>
                <w:rFonts w:ascii="Century Gothic" w:hAnsi="Century Gothic"/>
                <w:b/>
                <w:bCs/>
                <w:sz w:val="24"/>
                <w:szCs w:val="24"/>
              </w:rPr>
            </w:pPr>
            <w:r w:rsidRPr="007E584C">
              <w:rPr>
                <w:rFonts w:ascii="Century Gothic" w:hAnsi="Century Gothic"/>
                <w:b/>
                <w:bCs/>
                <w:sz w:val="24"/>
                <w:szCs w:val="24"/>
              </w:rPr>
              <w:t>Maundy Thursday:  The Last Supper</w:t>
            </w:r>
          </w:p>
          <w:p w14:paraId="41409242" w14:textId="0EDA6ACB" w:rsidR="007E584C" w:rsidRDefault="007E584C" w:rsidP="007E584C">
            <w:pPr>
              <w:spacing w:after="150"/>
              <w:rPr>
                <w:rFonts w:ascii="Century Gothic" w:eastAsia="Times New Roman" w:hAnsi="Century Gothic" w:cs="Times New Roman"/>
                <w:color w:val="333333"/>
                <w:sz w:val="20"/>
                <w:szCs w:val="20"/>
                <w:lang w:eastAsia="en-GB"/>
              </w:rPr>
            </w:pPr>
            <w:r w:rsidRPr="008C61AB">
              <w:rPr>
                <w:rFonts w:ascii="Century Gothic" w:eastAsia="Times New Roman" w:hAnsi="Century Gothic" w:cs="Times New Roman"/>
                <w:color w:val="333333"/>
                <w:sz w:val="20"/>
                <w:szCs w:val="20"/>
                <w:lang w:eastAsia="en-GB"/>
              </w:rPr>
              <w:t>Whilst Maundy Thursday was the night on which the Lord’s Supper was first celebrate</w:t>
            </w:r>
            <w:r w:rsidR="001E3C46">
              <w:rPr>
                <w:rFonts w:ascii="Century Gothic" w:eastAsia="Times New Roman" w:hAnsi="Century Gothic" w:cs="Times New Roman"/>
                <w:color w:val="333333"/>
                <w:sz w:val="20"/>
                <w:szCs w:val="20"/>
                <w:lang w:eastAsia="en-GB"/>
              </w:rPr>
              <w:t>d</w:t>
            </w:r>
            <w:r w:rsidRPr="008C61AB">
              <w:rPr>
                <w:rFonts w:ascii="Century Gothic" w:eastAsia="Times New Roman" w:hAnsi="Century Gothic" w:cs="Times New Roman"/>
                <w:color w:val="333333"/>
                <w:sz w:val="20"/>
                <w:szCs w:val="20"/>
                <w:lang w:eastAsia="en-GB"/>
              </w:rPr>
              <w:t>, there is a deeper meaning. The actual Latin word from which "maundy" is derived means "command." The central theme of that first Lord’s Supper was one of humble service. Jesus washed the feet of the disciples and commanded that the disciples do the same for each other. Jesus taught that he came not to be served but to serve, to share the hospitality of God and the intimacy of breaking bread together.</w:t>
            </w:r>
          </w:p>
          <w:p w14:paraId="273E84C1" w14:textId="77777777" w:rsidR="007E584C" w:rsidRDefault="007E584C"/>
        </w:tc>
        <w:tc>
          <w:tcPr>
            <w:tcW w:w="6974" w:type="dxa"/>
          </w:tcPr>
          <w:p w14:paraId="647D313C" w14:textId="2D2432C8" w:rsidR="007E584C" w:rsidRPr="003A156D" w:rsidRDefault="007E584C" w:rsidP="007E584C">
            <w:pPr>
              <w:rPr>
                <w:rFonts w:ascii="Century Gothic" w:hAnsi="Century Gothic"/>
                <w:b/>
                <w:bCs/>
                <w:sz w:val="24"/>
                <w:szCs w:val="24"/>
              </w:rPr>
            </w:pPr>
            <w:r w:rsidRPr="003A156D">
              <w:rPr>
                <w:rFonts w:ascii="Century Gothic" w:hAnsi="Century Gothic"/>
                <w:b/>
                <w:bCs/>
                <w:sz w:val="24"/>
                <w:szCs w:val="24"/>
              </w:rPr>
              <w:t>How the</w:t>
            </w:r>
            <w:r w:rsidR="00BD7A10">
              <w:rPr>
                <w:rFonts w:ascii="Century Gothic" w:hAnsi="Century Gothic"/>
                <w:b/>
                <w:bCs/>
                <w:sz w:val="24"/>
                <w:szCs w:val="24"/>
              </w:rPr>
              <w:t xml:space="preserve"> Ch</w:t>
            </w:r>
            <w:r w:rsidRPr="003A156D">
              <w:rPr>
                <w:rFonts w:ascii="Century Gothic" w:hAnsi="Century Gothic"/>
                <w:b/>
                <w:bCs/>
                <w:sz w:val="24"/>
                <w:szCs w:val="24"/>
              </w:rPr>
              <w:t>urch and Christians remember today:</w:t>
            </w:r>
          </w:p>
          <w:p w14:paraId="1273F305" w14:textId="78A90577" w:rsidR="007E584C" w:rsidRPr="003A156D" w:rsidRDefault="007E584C" w:rsidP="007E584C">
            <w:pPr>
              <w:rPr>
                <w:rFonts w:ascii="Century Gothic" w:hAnsi="Century Gothic"/>
                <w:sz w:val="20"/>
                <w:szCs w:val="20"/>
              </w:rPr>
            </w:pPr>
            <w:r w:rsidRPr="003A156D">
              <w:rPr>
                <w:rFonts w:ascii="Century Gothic" w:hAnsi="Century Gothic"/>
                <w:sz w:val="20"/>
                <w:szCs w:val="20"/>
              </w:rPr>
              <w:t>It is from Jesus</w:t>
            </w:r>
            <w:r w:rsidR="0019388F">
              <w:rPr>
                <w:rFonts w:ascii="Century Gothic" w:hAnsi="Century Gothic"/>
                <w:sz w:val="20"/>
                <w:szCs w:val="20"/>
              </w:rPr>
              <w:t>’</w:t>
            </w:r>
            <w:r w:rsidRPr="003A156D">
              <w:rPr>
                <w:rFonts w:ascii="Century Gothic" w:hAnsi="Century Gothic"/>
                <w:sz w:val="20"/>
                <w:szCs w:val="20"/>
              </w:rPr>
              <w:t xml:space="preserve"> instruction:  And he took bread, gave thanks and broke it, and gave it to them, saying, “This is my body given for you; do this in remembrance of me.”  (Luke 22:  v19) that the Church celebrates the Eucharist</w:t>
            </w:r>
            <w:r w:rsidR="001E3C46">
              <w:rPr>
                <w:rFonts w:ascii="Century Gothic" w:hAnsi="Century Gothic"/>
                <w:sz w:val="20"/>
                <w:szCs w:val="20"/>
              </w:rPr>
              <w:t>/Mass</w:t>
            </w:r>
            <w:r w:rsidR="003A156D">
              <w:rPr>
                <w:rFonts w:ascii="Century Gothic" w:hAnsi="Century Gothic"/>
                <w:sz w:val="20"/>
                <w:szCs w:val="20"/>
              </w:rPr>
              <w:t xml:space="preserve"> in some churches daily, in others, every Sunday.</w:t>
            </w:r>
          </w:p>
          <w:p w14:paraId="053EBDF8" w14:textId="77777777" w:rsidR="007E584C" w:rsidRPr="003A156D" w:rsidRDefault="007E584C" w:rsidP="007E584C">
            <w:pPr>
              <w:rPr>
                <w:rFonts w:ascii="Century Gothic" w:hAnsi="Century Gothic"/>
                <w:sz w:val="20"/>
                <w:szCs w:val="20"/>
              </w:rPr>
            </w:pPr>
          </w:p>
          <w:p w14:paraId="7E6C9A7E" w14:textId="77777777" w:rsidR="003A156D" w:rsidRPr="003A156D" w:rsidRDefault="007E584C" w:rsidP="007E584C">
            <w:pPr>
              <w:rPr>
                <w:rFonts w:ascii="Century Gothic" w:hAnsi="Century Gothic"/>
                <w:b/>
                <w:bCs/>
                <w:sz w:val="24"/>
                <w:szCs w:val="24"/>
              </w:rPr>
            </w:pPr>
            <w:r w:rsidRPr="003A156D">
              <w:rPr>
                <w:rFonts w:ascii="Century Gothic" w:hAnsi="Century Gothic"/>
                <w:b/>
                <w:bCs/>
                <w:sz w:val="24"/>
                <w:szCs w:val="24"/>
              </w:rPr>
              <w:t>Customs/Rituals of the Church:</w:t>
            </w:r>
          </w:p>
          <w:p w14:paraId="0CFE5A25" w14:textId="478E4088" w:rsidR="003A156D" w:rsidRDefault="007E584C" w:rsidP="007E584C">
            <w:pPr>
              <w:pStyle w:val="ListParagraph"/>
              <w:numPr>
                <w:ilvl w:val="0"/>
                <w:numId w:val="7"/>
              </w:numPr>
              <w:spacing w:line="240" w:lineRule="auto"/>
              <w:rPr>
                <w:rFonts w:ascii="Century Gothic" w:hAnsi="Century Gothic"/>
                <w:sz w:val="20"/>
                <w:szCs w:val="20"/>
              </w:rPr>
            </w:pPr>
            <w:r w:rsidRPr="003A156D">
              <w:rPr>
                <w:rFonts w:ascii="Century Gothic" w:hAnsi="Century Gothic"/>
                <w:sz w:val="20"/>
                <w:szCs w:val="20"/>
              </w:rPr>
              <w:t xml:space="preserve">The Eucharist will be celebrated in </w:t>
            </w:r>
            <w:r w:rsidR="003A156D">
              <w:rPr>
                <w:rFonts w:ascii="Century Gothic" w:hAnsi="Century Gothic"/>
                <w:sz w:val="20"/>
                <w:szCs w:val="20"/>
              </w:rPr>
              <w:t>c</w:t>
            </w:r>
            <w:r w:rsidRPr="003A156D">
              <w:rPr>
                <w:rFonts w:ascii="Century Gothic" w:hAnsi="Century Gothic"/>
                <w:sz w:val="20"/>
                <w:szCs w:val="20"/>
              </w:rPr>
              <w:t>hurches.</w:t>
            </w:r>
          </w:p>
          <w:p w14:paraId="24A09FE2" w14:textId="77777777" w:rsidR="003A156D" w:rsidRDefault="007E584C" w:rsidP="007E584C">
            <w:pPr>
              <w:pStyle w:val="ListParagraph"/>
              <w:numPr>
                <w:ilvl w:val="0"/>
                <w:numId w:val="7"/>
              </w:numPr>
              <w:spacing w:line="240" w:lineRule="auto"/>
              <w:rPr>
                <w:rFonts w:ascii="Century Gothic" w:hAnsi="Century Gothic"/>
                <w:sz w:val="20"/>
                <w:szCs w:val="20"/>
              </w:rPr>
            </w:pPr>
            <w:r w:rsidRPr="003A156D">
              <w:rPr>
                <w:rFonts w:ascii="Century Gothic" w:hAnsi="Century Gothic"/>
                <w:sz w:val="20"/>
                <w:szCs w:val="20"/>
              </w:rPr>
              <w:t>In many churches, the priest will wash the feet of twelve people to commemorate Jesus’ washing the feet of his disciples.</w:t>
            </w:r>
          </w:p>
          <w:p w14:paraId="7790216F" w14:textId="77777777" w:rsidR="003A156D" w:rsidRDefault="007E584C" w:rsidP="007E584C">
            <w:pPr>
              <w:pStyle w:val="ListParagraph"/>
              <w:numPr>
                <w:ilvl w:val="0"/>
                <w:numId w:val="7"/>
              </w:numPr>
              <w:spacing w:line="240" w:lineRule="auto"/>
              <w:rPr>
                <w:rFonts w:ascii="Century Gothic" w:hAnsi="Century Gothic"/>
                <w:sz w:val="20"/>
                <w:szCs w:val="20"/>
              </w:rPr>
            </w:pPr>
            <w:r w:rsidRPr="003A156D">
              <w:rPr>
                <w:rFonts w:ascii="Century Gothic" w:hAnsi="Century Gothic"/>
                <w:sz w:val="20"/>
                <w:szCs w:val="20"/>
              </w:rPr>
              <w:t>In some churches, foot washing is made available to all.</w:t>
            </w:r>
          </w:p>
          <w:p w14:paraId="19C56EEB" w14:textId="6D373EC7" w:rsidR="003A156D" w:rsidRDefault="007E584C" w:rsidP="007E584C">
            <w:pPr>
              <w:pStyle w:val="ListParagraph"/>
              <w:numPr>
                <w:ilvl w:val="0"/>
                <w:numId w:val="7"/>
              </w:numPr>
              <w:spacing w:line="240" w:lineRule="auto"/>
              <w:rPr>
                <w:rFonts w:ascii="Century Gothic" w:hAnsi="Century Gothic"/>
                <w:sz w:val="20"/>
                <w:szCs w:val="20"/>
              </w:rPr>
            </w:pPr>
            <w:r w:rsidRPr="003A156D">
              <w:rPr>
                <w:rFonts w:ascii="Century Gothic" w:hAnsi="Century Gothic"/>
                <w:sz w:val="20"/>
                <w:szCs w:val="20"/>
              </w:rPr>
              <w:t xml:space="preserve">In many churches, the service will end with the altar and sanctuary being stripped and left </w:t>
            </w:r>
            <w:r w:rsidR="001E3C46">
              <w:rPr>
                <w:rFonts w:ascii="Century Gothic" w:hAnsi="Century Gothic"/>
                <w:sz w:val="20"/>
                <w:szCs w:val="20"/>
              </w:rPr>
              <w:t>empty</w:t>
            </w:r>
            <w:r w:rsidRPr="003A156D">
              <w:rPr>
                <w:rFonts w:ascii="Century Gothic" w:hAnsi="Century Gothic"/>
                <w:sz w:val="20"/>
                <w:szCs w:val="20"/>
              </w:rPr>
              <w:t xml:space="preserve">.  </w:t>
            </w:r>
          </w:p>
          <w:p w14:paraId="423FF123" w14:textId="27A648F9" w:rsidR="007E584C" w:rsidRPr="003A156D" w:rsidRDefault="007E584C" w:rsidP="007E584C">
            <w:pPr>
              <w:pStyle w:val="ListParagraph"/>
              <w:numPr>
                <w:ilvl w:val="0"/>
                <w:numId w:val="7"/>
              </w:numPr>
              <w:spacing w:line="240" w:lineRule="auto"/>
              <w:rPr>
                <w:rFonts w:ascii="Century Gothic" w:hAnsi="Century Gothic"/>
                <w:sz w:val="20"/>
                <w:szCs w:val="20"/>
              </w:rPr>
            </w:pPr>
            <w:r w:rsidRPr="003A156D">
              <w:rPr>
                <w:rFonts w:ascii="Century Gothic" w:hAnsi="Century Gothic"/>
                <w:sz w:val="20"/>
                <w:szCs w:val="20"/>
              </w:rPr>
              <w:t>In many churches</w:t>
            </w:r>
            <w:r w:rsidR="001E3C46">
              <w:rPr>
                <w:rFonts w:ascii="Century Gothic" w:hAnsi="Century Gothic"/>
                <w:sz w:val="20"/>
                <w:szCs w:val="20"/>
              </w:rPr>
              <w:t>,</w:t>
            </w:r>
            <w:r w:rsidRPr="003A156D">
              <w:rPr>
                <w:rFonts w:ascii="Century Gothic" w:hAnsi="Century Gothic"/>
                <w:sz w:val="20"/>
                <w:szCs w:val="20"/>
              </w:rPr>
              <w:t xml:space="preserve"> the service ends with a ‘prayer watch’ ‘prayer vigil’ to remember that Jesus asked his disciples to remain with him and pray</w:t>
            </w:r>
            <w:r w:rsidR="00F652DD">
              <w:rPr>
                <w:rFonts w:ascii="Century Gothic" w:hAnsi="Century Gothic"/>
                <w:sz w:val="20"/>
                <w:szCs w:val="20"/>
              </w:rPr>
              <w:t>,</w:t>
            </w:r>
            <w:r w:rsidRPr="003A156D">
              <w:rPr>
                <w:rFonts w:ascii="Century Gothic" w:hAnsi="Century Gothic"/>
                <w:sz w:val="20"/>
                <w:szCs w:val="20"/>
              </w:rPr>
              <w:t xml:space="preserve"> following the Last Supper.  Whilst done communally, it is a time of personal prayer and adoration.</w:t>
            </w:r>
          </w:p>
          <w:p w14:paraId="2A12B3CB" w14:textId="77777777" w:rsidR="007E584C" w:rsidRPr="003A156D" w:rsidRDefault="007E584C" w:rsidP="007E584C">
            <w:pPr>
              <w:rPr>
                <w:rFonts w:ascii="Century Gothic" w:hAnsi="Century Gothic"/>
                <w:b/>
                <w:bCs/>
                <w:sz w:val="24"/>
                <w:szCs w:val="24"/>
              </w:rPr>
            </w:pPr>
          </w:p>
          <w:p w14:paraId="2A8831B0" w14:textId="5FF6A5A2" w:rsidR="007E584C" w:rsidRPr="003A156D" w:rsidRDefault="007E584C" w:rsidP="007E584C">
            <w:pPr>
              <w:rPr>
                <w:rFonts w:ascii="Century Gothic" w:hAnsi="Century Gothic"/>
                <w:b/>
                <w:bCs/>
                <w:sz w:val="24"/>
                <w:szCs w:val="24"/>
              </w:rPr>
            </w:pPr>
            <w:r w:rsidRPr="003A156D">
              <w:rPr>
                <w:rFonts w:ascii="Century Gothic" w:hAnsi="Century Gothic"/>
                <w:b/>
                <w:bCs/>
                <w:sz w:val="24"/>
                <w:szCs w:val="24"/>
              </w:rPr>
              <w:t>The consecration of holy oil</w:t>
            </w:r>
            <w:r w:rsidR="003A156D" w:rsidRPr="003A156D">
              <w:rPr>
                <w:rFonts w:ascii="Century Gothic" w:hAnsi="Century Gothic"/>
                <w:b/>
                <w:bCs/>
                <w:sz w:val="24"/>
                <w:szCs w:val="24"/>
              </w:rPr>
              <w:t>:</w:t>
            </w:r>
          </w:p>
          <w:p w14:paraId="45E6F698" w14:textId="77777777" w:rsidR="007E584C" w:rsidRPr="003A156D" w:rsidRDefault="007E584C" w:rsidP="007E584C">
            <w:pPr>
              <w:rPr>
                <w:rFonts w:ascii="Century Gothic" w:hAnsi="Century Gothic"/>
                <w:sz w:val="20"/>
                <w:szCs w:val="20"/>
              </w:rPr>
            </w:pPr>
            <w:r w:rsidRPr="003A156D">
              <w:rPr>
                <w:rFonts w:ascii="Century Gothic" w:hAnsi="Century Gothic"/>
                <w:sz w:val="20"/>
                <w:szCs w:val="20"/>
              </w:rPr>
              <w:t>In the Roman Catholic and Anglican Church, Maundy Thursday is usually the day on which the supply of anointing oil to be used in ceremonies during the year is consecrated.  This is done at a special Chrism Mass.</w:t>
            </w:r>
          </w:p>
          <w:p w14:paraId="488EEDE6" w14:textId="77777777" w:rsidR="007E584C" w:rsidRPr="003A156D" w:rsidRDefault="007E584C" w:rsidP="007E584C">
            <w:pPr>
              <w:rPr>
                <w:rFonts w:ascii="Century Gothic" w:hAnsi="Century Gothic"/>
                <w:b/>
                <w:bCs/>
                <w:sz w:val="24"/>
                <w:szCs w:val="24"/>
              </w:rPr>
            </w:pPr>
          </w:p>
          <w:p w14:paraId="2E4971BD" w14:textId="77777777" w:rsidR="007E584C" w:rsidRPr="003A156D" w:rsidRDefault="007E584C" w:rsidP="007E584C">
            <w:pPr>
              <w:rPr>
                <w:rFonts w:ascii="Century Gothic" w:hAnsi="Century Gothic"/>
                <w:b/>
                <w:bCs/>
                <w:sz w:val="24"/>
                <w:szCs w:val="24"/>
              </w:rPr>
            </w:pPr>
            <w:r w:rsidRPr="003A156D">
              <w:rPr>
                <w:rFonts w:ascii="Century Gothic" w:hAnsi="Century Gothic"/>
                <w:b/>
                <w:bCs/>
                <w:sz w:val="24"/>
                <w:szCs w:val="24"/>
              </w:rPr>
              <w:t>Did you know?</w:t>
            </w:r>
          </w:p>
          <w:p w14:paraId="093BB6B1" w14:textId="77777777" w:rsidR="007478D8" w:rsidRDefault="007E584C">
            <w:pPr>
              <w:rPr>
                <w:rFonts w:ascii="Century Gothic" w:hAnsi="Century Gothic"/>
                <w:sz w:val="20"/>
                <w:szCs w:val="20"/>
              </w:rPr>
            </w:pPr>
            <w:r w:rsidRPr="003A156D">
              <w:rPr>
                <w:rFonts w:ascii="Century Gothic" w:hAnsi="Century Gothic"/>
                <w:sz w:val="20"/>
                <w:szCs w:val="20"/>
              </w:rPr>
              <w:t>In England it is traditional for the King or Queen to give out Maundy money to some of their people, often to elderly people who are in need or who have offered service to their community. This is a small bag of silver coins that have been specially made for the occasion. The tradition of giving Maundy money began in 1662 when the reigning Monarch stopped the practice of washing the feet of some of his people and decided to give money to the poor instead.</w:t>
            </w:r>
          </w:p>
          <w:p w14:paraId="6C9B8262" w14:textId="77777777" w:rsidR="00F652DD" w:rsidRDefault="00F652DD">
            <w:pPr>
              <w:rPr>
                <w:rFonts w:ascii="Century Gothic" w:hAnsi="Century Gothic"/>
                <w:sz w:val="20"/>
                <w:szCs w:val="20"/>
              </w:rPr>
            </w:pPr>
          </w:p>
          <w:p w14:paraId="2477AAAB" w14:textId="52DC6856" w:rsidR="00F652DD" w:rsidRPr="003A156D" w:rsidRDefault="00F652DD">
            <w:pPr>
              <w:rPr>
                <w:rFonts w:ascii="Century Gothic" w:hAnsi="Century Gothic"/>
                <w:sz w:val="20"/>
                <w:szCs w:val="20"/>
              </w:rPr>
            </w:pPr>
          </w:p>
        </w:tc>
      </w:tr>
      <w:tr w:rsidR="003A156D" w14:paraId="71DC645A" w14:textId="77777777" w:rsidTr="003A156D">
        <w:tc>
          <w:tcPr>
            <w:tcW w:w="6974" w:type="dxa"/>
          </w:tcPr>
          <w:p w14:paraId="1640A57B" w14:textId="77777777" w:rsidR="003A156D" w:rsidRDefault="003A156D" w:rsidP="003A156D">
            <w:pPr>
              <w:jc w:val="both"/>
              <w:rPr>
                <w:rFonts w:ascii="Century Gothic" w:hAnsi="Century Gothic"/>
                <w:b/>
                <w:bCs/>
                <w:sz w:val="24"/>
                <w:szCs w:val="24"/>
              </w:rPr>
            </w:pPr>
            <w:r w:rsidRPr="005945EE">
              <w:rPr>
                <w:rFonts w:ascii="Century Gothic" w:hAnsi="Century Gothic"/>
                <w:b/>
                <w:bCs/>
                <w:sz w:val="24"/>
                <w:szCs w:val="24"/>
              </w:rPr>
              <w:lastRenderedPageBreak/>
              <w:t>Background for teachers:</w:t>
            </w:r>
          </w:p>
          <w:p w14:paraId="61E6FEBB" w14:textId="77777777" w:rsidR="003A156D" w:rsidRDefault="003A156D" w:rsidP="003A156D"/>
          <w:p w14:paraId="4375AB63" w14:textId="77777777" w:rsidR="003A156D" w:rsidRDefault="003A156D" w:rsidP="003A156D">
            <w:r>
              <w:rPr>
                <w:rFonts w:ascii="Arial" w:hAnsi="Arial" w:cs="Arial"/>
                <w:noProof/>
                <w:color w:val="001BA0"/>
                <w:sz w:val="20"/>
                <w:szCs w:val="20"/>
              </w:rPr>
              <w:drawing>
                <wp:inline distT="0" distB="0" distL="0" distR="0" wp14:anchorId="5A64F731" wp14:editId="6E6BECDD">
                  <wp:extent cx="1051560" cy="1051560"/>
                  <wp:effectExtent l="0" t="0" r="0" b="0"/>
                  <wp:docPr id="5" name="Picture 5" descr="Good Friday">
                    <a:hlinkClick xmlns:a="http://schemas.openxmlformats.org/drawingml/2006/main" r:id="rId12" tooltip="&quot;Good Fri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Friday">
                            <a:hlinkClick r:id="rId12" tooltip="&quot;Good Frida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58B13E51" w14:textId="77777777" w:rsidR="00215468" w:rsidRPr="00215468" w:rsidRDefault="00215468" w:rsidP="00215468">
            <w:pPr>
              <w:rPr>
                <w:b/>
                <w:bCs/>
                <w:sz w:val="24"/>
                <w:szCs w:val="24"/>
              </w:rPr>
            </w:pPr>
          </w:p>
          <w:p w14:paraId="1031BE18" w14:textId="77777777" w:rsidR="00BD7A10" w:rsidRPr="00BD7A10" w:rsidRDefault="00BD7A10" w:rsidP="00215468">
            <w:pPr>
              <w:rPr>
                <w:rFonts w:ascii="Century Gothic" w:hAnsi="Century Gothic"/>
                <w:b/>
                <w:bCs/>
                <w:sz w:val="24"/>
                <w:szCs w:val="24"/>
              </w:rPr>
            </w:pPr>
            <w:r w:rsidRPr="00BD7A10">
              <w:rPr>
                <w:rFonts w:ascii="Century Gothic" w:hAnsi="Century Gothic"/>
                <w:b/>
                <w:bCs/>
                <w:sz w:val="24"/>
                <w:szCs w:val="24"/>
              </w:rPr>
              <w:t>Good Friday:</w:t>
            </w:r>
          </w:p>
          <w:p w14:paraId="69916EE6" w14:textId="37DF7790" w:rsidR="00215468" w:rsidRDefault="00215468" w:rsidP="00215468">
            <w:pPr>
              <w:rPr>
                <w:rFonts w:ascii="Century Gothic" w:hAnsi="Century Gothic"/>
                <w:sz w:val="20"/>
                <w:szCs w:val="20"/>
              </w:rPr>
            </w:pPr>
            <w:r w:rsidRPr="00215468">
              <w:rPr>
                <w:rFonts w:ascii="Century Gothic" w:hAnsi="Century Gothic"/>
                <w:sz w:val="20"/>
                <w:szCs w:val="20"/>
              </w:rPr>
              <w:t>Good Friday is the Friday before Easter D</w:t>
            </w:r>
            <w:r w:rsidRPr="00BD7A10">
              <w:rPr>
                <w:rFonts w:ascii="Century Gothic" w:hAnsi="Century Gothic"/>
                <w:sz w:val="20"/>
                <w:szCs w:val="20"/>
              </w:rPr>
              <w:t xml:space="preserve">ay.  </w:t>
            </w:r>
            <w:r w:rsidRPr="00215468">
              <w:rPr>
                <w:rFonts w:ascii="Century Gothic" w:hAnsi="Century Gothic"/>
                <w:sz w:val="20"/>
                <w:szCs w:val="20"/>
              </w:rPr>
              <w:t>Good Friday was the day when Jesus stood trial before the Priests and later a Roman Governor called Pilate.</w:t>
            </w:r>
            <w:r w:rsidRPr="00BD7A10">
              <w:rPr>
                <w:rFonts w:ascii="Century Gothic" w:hAnsi="Century Gothic"/>
                <w:sz w:val="20"/>
                <w:szCs w:val="20"/>
              </w:rPr>
              <w:t xml:space="preserve">  </w:t>
            </w:r>
            <w:r w:rsidRPr="00215468">
              <w:rPr>
                <w:rFonts w:ascii="Century Gothic" w:hAnsi="Century Gothic"/>
                <w:sz w:val="20"/>
                <w:szCs w:val="20"/>
              </w:rPr>
              <w:t>Although Pilate could not find any wrong in Jesus, he was still sentenced to death by crucifixion.</w:t>
            </w:r>
            <w:r w:rsidRPr="00BD7A10">
              <w:rPr>
                <w:rFonts w:ascii="Century Gothic" w:hAnsi="Century Gothic"/>
                <w:sz w:val="20"/>
                <w:szCs w:val="20"/>
              </w:rPr>
              <w:t xml:space="preserve">  </w:t>
            </w:r>
            <w:r w:rsidRPr="00215468">
              <w:rPr>
                <w:rFonts w:ascii="Century Gothic" w:hAnsi="Century Gothic"/>
                <w:sz w:val="20"/>
                <w:szCs w:val="20"/>
              </w:rPr>
              <w:t>Later that day after having been beaten and mocked</w:t>
            </w:r>
            <w:r w:rsidR="00BD7A10" w:rsidRPr="00BD7A10">
              <w:rPr>
                <w:rFonts w:ascii="Century Gothic" w:hAnsi="Century Gothic"/>
                <w:sz w:val="20"/>
                <w:szCs w:val="20"/>
              </w:rPr>
              <w:t xml:space="preserve">, </w:t>
            </w:r>
            <w:r w:rsidRPr="00215468">
              <w:rPr>
                <w:rFonts w:ascii="Century Gothic" w:hAnsi="Century Gothic"/>
                <w:sz w:val="20"/>
                <w:szCs w:val="20"/>
              </w:rPr>
              <w:t>Jesus was crucified.</w:t>
            </w:r>
            <w:r w:rsidRPr="00BD7A10">
              <w:rPr>
                <w:rFonts w:ascii="Century Gothic" w:hAnsi="Century Gothic"/>
                <w:sz w:val="20"/>
                <w:szCs w:val="20"/>
              </w:rPr>
              <w:t xml:space="preserve">  </w:t>
            </w:r>
            <w:r w:rsidRPr="00215468">
              <w:rPr>
                <w:rFonts w:ascii="Century Gothic" w:hAnsi="Century Gothic"/>
                <w:sz w:val="20"/>
                <w:szCs w:val="20"/>
              </w:rPr>
              <w:t>He died in the afternoon. His body was taken from the cross and put into a guarded tomb.</w:t>
            </w:r>
          </w:p>
          <w:p w14:paraId="12FAA230" w14:textId="77777777" w:rsidR="00BD7A10" w:rsidRPr="00215468" w:rsidRDefault="00BD7A10" w:rsidP="00215468">
            <w:pPr>
              <w:rPr>
                <w:rFonts w:ascii="Century Gothic" w:hAnsi="Century Gothic"/>
                <w:sz w:val="20"/>
                <w:szCs w:val="20"/>
              </w:rPr>
            </w:pPr>
          </w:p>
          <w:p w14:paraId="05130037" w14:textId="77777777" w:rsidR="00215468" w:rsidRPr="00215468" w:rsidRDefault="00215468" w:rsidP="00215468"/>
          <w:p w14:paraId="0220D071" w14:textId="2B68753F" w:rsidR="00215468" w:rsidRDefault="00215468" w:rsidP="00BD7A10"/>
        </w:tc>
        <w:tc>
          <w:tcPr>
            <w:tcW w:w="6974" w:type="dxa"/>
          </w:tcPr>
          <w:p w14:paraId="39224F46" w14:textId="0B34A570" w:rsidR="00BD7A10" w:rsidRDefault="00BD7A10" w:rsidP="00BD7A10">
            <w:pPr>
              <w:rPr>
                <w:rFonts w:ascii="Century Gothic" w:hAnsi="Century Gothic"/>
                <w:b/>
                <w:bCs/>
                <w:sz w:val="24"/>
                <w:szCs w:val="24"/>
              </w:rPr>
            </w:pPr>
            <w:r w:rsidRPr="003A156D">
              <w:rPr>
                <w:rFonts w:ascii="Century Gothic" w:hAnsi="Century Gothic"/>
                <w:b/>
                <w:bCs/>
                <w:sz w:val="24"/>
                <w:szCs w:val="24"/>
              </w:rPr>
              <w:t>How the</w:t>
            </w:r>
            <w:r>
              <w:rPr>
                <w:rFonts w:ascii="Century Gothic" w:hAnsi="Century Gothic"/>
                <w:b/>
                <w:bCs/>
                <w:sz w:val="24"/>
                <w:szCs w:val="24"/>
              </w:rPr>
              <w:t xml:space="preserve"> Ch</w:t>
            </w:r>
            <w:r w:rsidRPr="003A156D">
              <w:rPr>
                <w:rFonts w:ascii="Century Gothic" w:hAnsi="Century Gothic"/>
                <w:b/>
                <w:bCs/>
                <w:sz w:val="24"/>
                <w:szCs w:val="24"/>
              </w:rPr>
              <w:t>urch and Christians remember today:</w:t>
            </w:r>
          </w:p>
          <w:p w14:paraId="0730E9FF" w14:textId="3C8745A1" w:rsidR="00BD7A10" w:rsidRDefault="00BD7A10" w:rsidP="00BD7A10">
            <w:pPr>
              <w:rPr>
                <w:rFonts w:ascii="Century Gothic" w:eastAsia="Times New Roman" w:hAnsi="Century Gothic" w:cs="Times New Roman"/>
                <w:sz w:val="20"/>
                <w:szCs w:val="20"/>
                <w:lang w:eastAsia="en-GB"/>
              </w:rPr>
            </w:pPr>
            <w:r w:rsidRPr="00215468">
              <w:rPr>
                <w:rFonts w:ascii="Century Gothic" w:hAnsi="Century Gothic"/>
                <w:sz w:val="20"/>
                <w:szCs w:val="20"/>
              </w:rPr>
              <w:t>Good Friday is a day when Christians remember what Jesus did for th</w:t>
            </w:r>
            <w:r w:rsidRPr="00BD7A10">
              <w:rPr>
                <w:rFonts w:ascii="Century Gothic" w:hAnsi="Century Gothic"/>
                <w:sz w:val="20"/>
                <w:szCs w:val="20"/>
              </w:rPr>
              <w:t>e whole of humanity</w:t>
            </w:r>
            <w:r w:rsidRPr="00215468">
              <w:rPr>
                <w:rFonts w:ascii="Century Gothic" w:hAnsi="Century Gothic"/>
                <w:sz w:val="20"/>
                <w:szCs w:val="20"/>
              </w:rPr>
              <w:t>.</w:t>
            </w:r>
            <w:r w:rsidRPr="00BD7A10">
              <w:rPr>
                <w:rFonts w:ascii="Century Gothic" w:hAnsi="Century Gothic"/>
                <w:sz w:val="20"/>
                <w:szCs w:val="20"/>
              </w:rPr>
              <w:t xml:space="preserve">  </w:t>
            </w:r>
            <w:r w:rsidRPr="00215468">
              <w:rPr>
                <w:rFonts w:ascii="Century Gothic" w:hAnsi="Century Gothic"/>
                <w:sz w:val="20"/>
                <w:szCs w:val="20"/>
              </w:rPr>
              <w:t>It is the day that Christians remember God allowing Jesus, his perfect son, to take the world’s sin</w:t>
            </w:r>
            <w:r w:rsidRPr="00BD7A10">
              <w:rPr>
                <w:rFonts w:ascii="Century Gothic" w:hAnsi="Century Gothic"/>
                <w:sz w:val="20"/>
                <w:szCs w:val="20"/>
              </w:rPr>
              <w:t xml:space="preserve">, </w:t>
            </w:r>
            <w:r w:rsidRPr="00215468">
              <w:rPr>
                <w:rFonts w:ascii="Century Gothic" w:hAnsi="Century Gothic"/>
                <w:sz w:val="20"/>
                <w:szCs w:val="20"/>
              </w:rPr>
              <w:t>onto Himself.</w:t>
            </w:r>
            <w:r w:rsidRPr="00BD7A10">
              <w:rPr>
                <w:rFonts w:ascii="Century Gothic" w:hAnsi="Century Gothic"/>
                <w:sz w:val="20"/>
                <w:szCs w:val="20"/>
              </w:rPr>
              <w:t xml:space="preserve">  </w:t>
            </w:r>
            <w:r w:rsidRPr="00215468">
              <w:rPr>
                <w:rFonts w:ascii="Century Gothic" w:hAnsi="Century Gothic"/>
                <w:sz w:val="20"/>
                <w:szCs w:val="20"/>
              </w:rPr>
              <w:t xml:space="preserve">Christians believe that when Jesus </w:t>
            </w:r>
            <w:r w:rsidRPr="00BD7A10">
              <w:rPr>
                <w:rFonts w:ascii="Century Gothic" w:hAnsi="Century Gothic"/>
                <w:sz w:val="20"/>
                <w:szCs w:val="20"/>
              </w:rPr>
              <w:t>died,</w:t>
            </w:r>
            <w:r w:rsidRPr="00215468">
              <w:rPr>
                <w:rFonts w:ascii="Century Gothic" w:hAnsi="Century Gothic"/>
                <w:sz w:val="20"/>
                <w:szCs w:val="20"/>
              </w:rPr>
              <w:t xml:space="preserve"> </w:t>
            </w:r>
            <w:r w:rsidR="00E271BA">
              <w:rPr>
                <w:rFonts w:ascii="Century Gothic" w:hAnsi="Century Gothic"/>
                <w:sz w:val="20"/>
                <w:szCs w:val="20"/>
              </w:rPr>
              <w:t>h</w:t>
            </w:r>
            <w:r w:rsidRPr="00215468">
              <w:rPr>
                <w:rFonts w:ascii="Century Gothic" w:hAnsi="Century Gothic"/>
                <w:sz w:val="20"/>
                <w:szCs w:val="20"/>
              </w:rPr>
              <w:t>e took the punishment for all of their individual sins</w:t>
            </w:r>
            <w:r w:rsidRPr="00BD7A10">
              <w:rPr>
                <w:rFonts w:ascii="Century Gothic" w:hAnsi="Century Gothic"/>
                <w:sz w:val="20"/>
                <w:szCs w:val="20"/>
              </w:rPr>
              <w:t xml:space="preserve">.  It is because of God’s offering of </w:t>
            </w:r>
            <w:r w:rsidR="007478D8">
              <w:rPr>
                <w:rFonts w:ascii="Century Gothic" w:hAnsi="Century Gothic"/>
                <w:sz w:val="20"/>
                <w:szCs w:val="20"/>
              </w:rPr>
              <w:t>H</w:t>
            </w:r>
            <w:r w:rsidRPr="00BD7A10">
              <w:rPr>
                <w:rFonts w:ascii="Century Gothic" w:hAnsi="Century Gothic"/>
                <w:sz w:val="20"/>
                <w:szCs w:val="20"/>
              </w:rPr>
              <w:t xml:space="preserve">imself that humanity can be restored.  </w:t>
            </w:r>
            <w:r w:rsidRPr="001E3C46">
              <w:rPr>
                <w:rFonts w:ascii="Century Gothic" w:eastAsia="Times New Roman" w:hAnsi="Century Gothic" w:cs="Times New Roman"/>
                <w:sz w:val="20"/>
                <w:szCs w:val="20"/>
                <w:lang w:eastAsia="en-GB"/>
              </w:rPr>
              <w:t xml:space="preserve">God's mercy and grace make salvation possible.  </w:t>
            </w:r>
            <w:r w:rsidRPr="007478D8">
              <w:rPr>
                <w:rFonts w:ascii="Century Gothic" w:eastAsia="Times New Roman" w:hAnsi="Century Gothic" w:cs="Times New Roman"/>
                <w:sz w:val="20"/>
                <w:szCs w:val="20"/>
                <w:lang w:eastAsia="en-GB"/>
              </w:rPr>
              <w:t xml:space="preserve">The </w:t>
            </w:r>
            <w:r w:rsidRPr="00BD7A10">
              <w:rPr>
                <w:rFonts w:ascii="Century Gothic" w:eastAsia="Times New Roman" w:hAnsi="Century Gothic" w:cs="Times New Roman"/>
                <w:sz w:val="20"/>
                <w:szCs w:val="20"/>
                <w:lang w:eastAsia="en-GB"/>
              </w:rPr>
              <w:t>gift of eternal life through Jesus Christ</w:t>
            </w:r>
            <w:r w:rsidRPr="007478D8">
              <w:rPr>
                <w:rFonts w:ascii="Century Gothic" w:eastAsia="Times New Roman" w:hAnsi="Century Gothic" w:cs="Times New Roman"/>
                <w:sz w:val="20"/>
                <w:szCs w:val="20"/>
                <w:lang w:eastAsia="en-GB"/>
              </w:rPr>
              <w:t xml:space="preserve"> is made available</w:t>
            </w:r>
            <w:r w:rsidR="007478D8">
              <w:rPr>
                <w:rFonts w:ascii="Century Gothic" w:eastAsia="Times New Roman" w:hAnsi="Century Gothic" w:cs="Times New Roman"/>
                <w:sz w:val="20"/>
                <w:szCs w:val="20"/>
                <w:lang w:eastAsia="en-GB"/>
              </w:rPr>
              <w:t>.</w:t>
            </w:r>
          </w:p>
          <w:p w14:paraId="3C5CE11E" w14:textId="52351BA8" w:rsidR="007478D8" w:rsidRDefault="007478D8" w:rsidP="00BD7A10">
            <w:pPr>
              <w:rPr>
                <w:rFonts w:ascii="Century Gothic" w:hAnsi="Century Gothic" w:cs="Times New Roman"/>
                <w:sz w:val="20"/>
                <w:szCs w:val="20"/>
              </w:rPr>
            </w:pPr>
          </w:p>
          <w:p w14:paraId="732C8F26" w14:textId="77777777" w:rsidR="007478D8" w:rsidRPr="003A156D" w:rsidRDefault="007478D8" w:rsidP="007478D8">
            <w:pPr>
              <w:rPr>
                <w:rFonts w:ascii="Century Gothic" w:hAnsi="Century Gothic"/>
                <w:b/>
                <w:bCs/>
                <w:sz w:val="24"/>
                <w:szCs w:val="24"/>
              </w:rPr>
            </w:pPr>
            <w:r w:rsidRPr="003A156D">
              <w:rPr>
                <w:rFonts w:ascii="Century Gothic" w:hAnsi="Century Gothic"/>
                <w:b/>
                <w:bCs/>
                <w:sz w:val="24"/>
                <w:szCs w:val="24"/>
              </w:rPr>
              <w:t>Customs/Rituals of the Church:</w:t>
            </w:r>
          </w:p>
          <w:p w14:paraId="7601A954" w14:textId="38C9F2F4" w:rsidR="007478D8" w:rsidRPr="007478D8" w:rsidRDefault="00215468" w:rsidP="007478D8">
            <w:pPr>
              <w:pStyle w:val="NoSpacing"/>
              <w:numPr>
                <w:ilvl w:val="0"/>
                <w:numId w:val="10"/>
              </w:numPr>
              <w:rPr>
                <w:rFonts w:ascii="Century Gothic" w:hAnsi="Century Gothic"/>
                <w:sz w:val="20"/>
                <w:szCs w:val="20"/>
                <w:lang w:eastAsia="en-GB"/>
              </w:rPr>
            </w:pPr>
            <w:r w:rsidRPr="007478D8">
              <w:rPr>
                <w:rFonts w:ascii="Century Gothic" w:hAnsi="Century Gothic"/>
                <w:sz w:val="20"/>
                <w:szCs w:val="20"/>
                <w:lang w:eastAsia="en-GB"/>
              </w:rPr>
              <w:t>Good Friday is a day of mourning in church. During special Good Friday services Christians meditate on Jesus' suffering and death on the cross, and what this means for their faith</w:t>
            </w:r>
            <w:r w:rsidR="007478D8" w:rsidRPr="007478D8">
              <w:rPr>
                <w:rFonts w:ascii="Century Gothic" w:hAnsi="Century Gothic"/>
                <w:sz w:val="20"/>
                <w:szCs w:val="20"/>
                <w:lang w:eastAsia="en-GB"/>
              </w:rPr>
              <w:t>.</w:t>
            </w:r>
          </w:p>
          <w:p w14:paraId="5017A6A5" w14:textId="3E7A3F05" w:rsidR="007478D8" w:rsidRPr="007478D8" w:rsidRDefault="00215468" w:rsidP="002D1F08">
            <w:pPr>
              <w:pStyle w:val="NoSpacing"/>
              <w:numPr>
                <w:ilvl w:val="0"/>
                <w:numId w:val="10"/>
              </w:numPr>
              <w:rPr>
                <w:rFonts w:ascii="Century Gothic" w:hAnsi="Century Gothic"/>
                <w:sz w:val="20"/>
                <w:szCs w:val="20"/>
                <w:lang w:eastAsia="en-GB"/>
              </w:rPr>
            </w:pPr>
            <w:r w:rsidRPr="007478D8">
              <w:rPr>
                <w:rFonts w:ascii="Century Gothic" w:hAnsi="Century Gothic"/>
                <w:sz w:val="20"/>
                <w:szCs w:val="20"/>
                <w:lang w:eastAsia="en-GB"/>
              </w:rPr>
              <w:t xml:space="preserve">In some countries, there are special Good Friday processions, or re-enactments of the </w:t>
            </w:r>
            <w:r w:rsidR="00264DB8">
              <w:rPr>
                <w:rFonts w:ascii="Century Gothic" w:hAnsi="Century Gothic"/>
                <w:sz w:val="20"/>
                <w:szCs w:val="20"/>
                <w:lang w:eastAsia="en-GB"/>
              </w:rPr>
              <w:t>C</w:t>
            </w:r>
            <w:r w:rsidRPr="007478D8">
              <w:rPr>
                <w:rFonts w:ascii="Century Gothic" w:hAnsi="Century Gothic"/>
                <w:sz w:val="20"/>
                <w:szCs w:val="20"/>
                <w:lang w:eastAsia="en-GB"/>
              </w:rPr>
              <w:t>rucifixion.</w:t>
            </w:r>
          </w:p>
          <w:p w14:paraId="51229E8F" w14:textId="77777777" w:rsidR="003A156D" w:rsidRPr="007478D8" w:rsidRDefault="00215468" w:rsidP="002D1F08">
            <w:pPr>
              <w:pStyle w:val="NoSpacing"/>
              <w:numPr>
                <w:ilvl w:val="0"/>
                <w:numId w:val="10"/>
              </w:numPr>
              <w:rPr>
                <w:rFonts w:ascii="Century Gothic" w:hAnsi="Century Gothic"/>
                <w:sz w:val="20"/>
                <w:szCs w:val="20"/>
                <w:lang w:eastAsia="en-GB"/>
              </w:rPr>
            </w:pPr>
            <w:r w:rsidRPr="007478D8">
              <w:rPr>
                <w:rFonts w:ascii="Century Gothic" w:hAnsi="Century Gothic"/>
                <w:sz w:val="20"/>
                <w:szCs w:val="20"/>
                <w:lang w:eastAsia="en-GB"/>
              </w:rPr>
              <w:t>The main service on Good Friday takes place between midday and 3pm. In many churches it takes the form of a meditation based on the seven last words of Jesus on the cross, with hymns, prayers, and short sermons.</w:t>
            </w:r>
          </w:p>
          <w:p w14:paraId="22A3C813" w14:textId="77777777" w:rsidR="007478D8" w:rsidRPr="007478D8" w:rsidRDefault="007478D8" w:rsidP="002D1F08">
            <w:pPr>
              <w:pStyle w:val="NoSpacing"/>
              <w:numPr>
                <w:ilvl w:val="0"/>
                <w:numId w:val="10"/>
              </w:numPr>
              <w:rPr>
                <w:rFonts w:ascii="Century Gothic" w:hAnsi="Century Gothic"/>
                <w:sz w:val="20"/>
                <w:szCs w:val="20"/>
                <w:lang w:eastAsia="en-GB"/>
              </w:rPr>
            </w:pPr>
            <w:r w:rsidRPr="007478D8">
              <w:rPr>
                <w:rFonts w:ascii="Century Gothic" w:hAnsi="Century Gothic"/>
                <w:sz w:val="20"/>
                <w:szCs w:val="20"/>
                <w:lang w:eastAsia="en-GB"/>
              </w:rPr>
              <w:t>It is the most sombre day in the Christian Calendar.</w:t>
            </w:r>
          </w:p>
          <w:p w14:paraId="7C3C1B99" w14:textId="77777777" w:rsidR="007478D8" w:rsidRDefault="007478D8" w:rsidP="002D1F08">
            <w:pPr>
              <w:pStyle w:val="NoSpacing"/>
              <w:numPr>
                <w:ilvl w:val="0"/>
                <w:numId w:val="10"/>
              </w:numPr>
              <w:rPr>
                <w:rFonts w:ascii="Verdana" w:hAnsi="Verdana"/>
                <w:lang w:eastAsia="en-GB"/>
              </w:rPr>
            </w:pPr>
            <w:r w:rsidRPr="007478D8">
              <w:rPr>
                <w:rFonts w:ascii="Century Gothic" w:hAnsi="Century Gothic"/>
                <w:sz w:val="20"/>
                <w:szCs w:val="20"/>
                <w:lang w:eastAsia="en-GB"/>
              </w:rPr>
              <w:t xml:space="preserve">The Eucharist is not celebrated on this day, but some churches will offer worshippers the host (body of Christ) consecrated </w:t>
            </w:r>
            <w:r w:rsidR="002D1F08">
              <w:rPr>
                <w:rFonts w:ascii="Century Gothic" w:hAnsi="Century Gothic"/>
                <w:sz w:val="20"/>
                <w:szCs w:val="20"/>
                <w:lang w:eastAsia="en-GB"/>
              </w:rPr>
              <w:t xml:space="preserve">from </w:t>
            </w:r>
            <w:r w:rsidRPr="007478D8">
              <w:rPr>
                <w:rFonts w:ascii="Century Gothic" w:hAnsi="Century Gothic"/>
                <w:sz w:val="20"/>
                <w:szCs w:val="20"/>
                <w:lang w:eastAsia="en-GB"/>
              </w:rPr>
              <w:t>the night before.</w:t>
            </w:r>
            <w:r>
              <w:rPr>
                <w:rFonts w:ascii="Verdana" w:hAnsi="Verdana"/>
                <w:lang w:eastAsia="en-GB"/>
              </w:rPr>
              <w:t xml:space="preserve"> </w:t>
            </w:r>
          </w:p>
          <w:p w14:paraId="3FE93D2B" w14:textId="331D0B02" w:rsidR="007B5589" w:rsidRPr="007478D8" w:rsidRDefault="007B5589" w:rsidP="007B5589">
            <w:pPr>
              <w:pStyle w:val="NoSpacing"/>
              <w:ind w:left="360"/>
              <w:rPr>
                <w:rFonts w:ascii="Verdana" w:hAnsi="Verdana"/>
                <w:lang w:eastAsia="en-GB"/>
              </w:rPr>
            </w:pPr>
          </w:p>
        </w:tc>
      </w:tr>
    </w:tbl>
    <w:p w14:paraId="5ED4E96E" w14:textId="22648B65" w:rsidR="007E584C" w:rsidRDefault="007E584C" w:rsidP="003A156D">
      <w:r>
        <w:br w:type="page"/>
      </w:r>
    </w:p>
    <w:tbl>
      <w:tblPr>
        <w:tblStyle w:val="TableGrid"/>
        <w:tblW w:w="0" w:type="auto"/>
        <w:tblLook w:val="04A0" w:firstRow="1" w:lastRow="0" w:firstColumn="1" w:lastColumn="0" w:noHBand="0" w:noVBand="1"/>
      </w:tblPr>
      <w:tblGrid>
        <w:gridCol w:w="6974"/>
        <w:gridCol w:w="6974"/>
      </w:tblGrid>
      <w:tr w:rsidR="002D1F08" w14:paraId="5AEA722A" w14:textId="77777777" w:rsidTr="002D1F08">
        <w:tc>
          <w:tcPr>
            <w:tcW w:w="6974" w:type="dxa"/>
          </w:tcPr>
          <w:p w14:paraId="338B9E5A" w14:textId="77777777" w:rsidR="002D1F08" w:rsidRDefault="002D1F08" w:rsidP="002D1F08">
            <w:pPr>
              <w:jc w:val="both"/>
              <w:rPr>
                <w:rFonts w:ascii="Century Gothic" w:hAnsi="Century Gothic"/>
                <w:b/>
                <w:bCs/>
                <w:sz w:val="24"/>
                <w:szCs w:val="24"/>
              </w:rPr>
            </w:pPr>
            <w:r w:rsidRPr="005945EE">
              <w:rPr>
                <w:rFonts w:ascii="Century Gothic" w:hAnsi="Century Gothic"/>
                <w:b/>
                <w:bCs/>
                <w:sz w:val="24"/>
                <w:szCs w:val="24"/>
              </w:rPr>
              <w:lastRenderedPageBreak/>
              <w:t>Background for teachers:</w:t>
            </w:r>
          </w:p>
          <w:p w14:paraId="495CF538" w14:textId="77777777" w:rsidR="002D1F08" w:rsidRDefault="002D1F08"/>
          <w:p w14:paraId="5459E53C" w14:textId="149B33F9" w:rsidR="002D1F08" w:rsidRDefault="002D1F08">
            <w:r w:rsidRPr="00292F33">
              <w:rPr>
                <w:rFonts w:ascii="Verdana" w:eastAsia="Times New Roman" w:hAnsi="Verdana" w:cs="Times New Roman"/>
                <w:noProof/>
                <w:color w:val="424242"/>
                <w:sz w:val="18"/>
                <w:szCs w:val="18"/>
                <w:lang w:eastAsia="en-GB"/>
              </w:rPr>
              <w:drawing>
                <wp:inline distT="0" distB="0" distL="0" distR="0" wp14:anchorId="0918C568" wp14:editId="34268178">
                  <wp:extent cx="1257300" cy="1158240"/>
                  <wp:effectExtent l="0" t="0" r="0" b="3810"/>
                  <wp:docPr id="11" name="Picture 11" descr="Worshippers stand around a charcoal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shippers stand around a charcoal bur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158240"/>
                          </a:xfrm>
                          <a:prstGeom prst="rect">
                            <a:avLst/>
                          </a:prstGeom>
                          <a:noFill/>
                          <a:ln>
                            <a:noFill/>
                          </a:ln>
                        </pic:spPr>
                      </pic:pic>
                    </a:graphicData>
                  </a:graphic>
                </wp:inline>
              </w:drawing>
            </w:r>
          </w:p>
          <w:p w14:paraId="27083FD5" w14:textId="77777777" w:rsidR="002D1F08" w:rsidRPr="002D1F08" w:rsidRDefault="002D1F08">
            <w:pPr>
              <w:rPr>
                <w:rFonts w:ascii="Century Gothic" w:hAnsi="Century Gothic"/>
                <w:sz w:val="24"/>
                <w:szCs w:val="24"/>
              </w:rPr>
            </w:pPr>
          </w:p>
          <w:p w14:paraId="4161E8B2" w14:textId="4441A013" w:rsidR="002D1F08" w:rsidRDefault="002D1F08">
            <w:pPr>
              <w:rPr>
                <w:rFonts w:ascii="Century Gothic" w:hAnsi="Century Gothic"/>
                <w:b/>
                <w:bCs/>
                <w:sz w:val="24"/>
                <w:szCs w:val="24"/>
              </w:rPr>
            </w:pPr>
            <w:r w:rsidRPr="002D1F08">
              <w:rPr>
                <w:rFonts w:ascii="Century Gothic" w:hAnsi="Century Gothic"/>
                <w:b/>
                <w:bCs/>
                <w:sz w:val="24"/>
                <w:szCs w:val="24"/>
              </w:rPr>
              <w:t>Holy Saturday:</w:t>
            </w:r>
          </w:p>
          <w:p w14:paraId="47F98550" w14:textId="5CB69B4C" w:rsidR="006D6187" w:rsidRPr="001E3C46" w:rsidRDefault="002D1F08" w:rsidP="006D6187">
            <w:pPr>
              <w:rPr>
                <w:rFonts w:ascii="Century Gothic" w:hAnsi="Century Gothic"/>
                <w:sz w:val="20"/>
                <w:szCs w:val="20"/>
              </w:rPr>
            </w:pPr>
            <w:r w:rsidRPr="002D1F08">
              <w:rPr>
                <w:rFonts w:ascii="Century Gothic" w:hAnsi="Century Gothic"/>
                <w:sz w:val="20"/>
                <w:szCs w:val="20"/>
              </w:rPr>
              <w:t>Holy Saturday is the Saturday after Good Friday which is often, wrongly, called Easter Saturday.</w:t>
            </w:r>
            <w:r w:rsidR="006D6187">
              <w:rPr>
                <w:rFonts w:ascii="Century Gothic" w:hAnsi="Century Gothic"/>
                <w:sz w:val="20"/>
                <w:szCs w:val="20"/>
              </w:rPr>
              <w:t xml:space="preserve">  </w:t>
            </w:r>
            <w:r w:rsidR="006D6187" w:rsidRPr="001E3C46">
              <w:rPr>
                <w:rFonts w:ascii="Century Gothic" w:eastAsia="Times New Roman" w:hAnsi="Century Gothic" w:cs="Times New Roman"/>
                <w:sz w:val="20"/>
                <w:szCs w:val="20"/>
                <w:lang w:eastAsia="en-GB"/>
              </w:rPr>
              <w:t>Some traditions observe Holy Saturday as a day of fasting, reflecting the quiet Jewish Sabbath and Christ’s rest in the tomb. The somewhat hopeless feelings of Good Friday and Holy Saturday is a reminder of the scriptural promise: "Weeping may linger for the night, but joy comes with the morning" (Psalm 30:5 NRSV), Easter morning!</w:t>
            </w:r>
          </w:p>
          <w:p w14:paraId="13A02166" w14:textId="1661CF7F" w:rsidR="002D1F08" w:rsidRDefault="002D1F08" w:rsidP="008616B5">
            <w:pPr>
              <w:pStyle w:val="ve1"/>
              <w:spacing w:before="0" w:beforeAutospacing="0" w:after="0" w:afterAutospacing="0" w:line="450" w:lineRule="atLeast"/>
              <w:ind w:left="240" w:hanging="240"/>
            </w:pPr>
          </w:p>
        </w:tc>
        <w:tc>
          <w:tcPr>
            <w:tcW w:w="6974" w:type="dxa"/>
          </w:tcPr>
          <w:p w14:paraId="749483E0" w14:textId="148739AB" w:rsidR="006D6187" w:rsidRDefault="006D6187" w:rsidP="006D6187">
            <w:pPr>
              <w:rPr>
                <w:rFonts w:ascii="Century Gothic" w:hAnsi="Century Gothic"/>
                <w:b/>
                <w:bCs/>
                <w:sz w:val="24"/>
                <w:szCs w:val="24"/>
              </w:rPr>
            </w:pPr>
            <w:r w:rsidRPr="003A156D">
              <w:rPr>
                <w:rFonts w:ascii="Century Gothic" w:hAnsi="Century Gothic"/>
                <w:b/>
                <w:bCs/>
                <w:sz w:val="24"/>
                <w:szCs w:val="24"/>
              </w:rPr>
              <w:t>How the</w:t>
            </w:r>
            <w:r>
              <w:rPr>
                <w:rFonts w:ascii="Century Gothic" w:hAnsi="Century Gothic"/>
                <w:b/>
                <w:bCs/>
                <w:sz w:val="24"/>
                <w:szCs w:val="24"/>
              </w:rPr>
              <w:t xml:space="preserve"> Ch</w:t>
            </w:r>
            <w:r w:rsidRPr="003A156D">
              <w:rPr>
                <w:rFonts w:ascii="Century Gothic" w:hAnsi="Century Gothic"/>
                <w:b/>
                <w:bCs/>
                <w:sz w:val="24"/>
                <w:szCs w:val="24"/>
              </w:rPr>
              <w:t>urch and Christians remember today:</w:t>
            </w:r>
          </w:p>
          <w:p w14:paraId="22BC0B72" w14:textId="2BFC2718" w:rsidR="006D6187" w:rsidRPr="006D6187" w:rsidRDefault="006D6187" w:rsidP="006D6187">
            <w:pPr>
              <w:pStyle w:val="NoSpacing"/>
              <w:rPr>
                <w:rFonts w:ascii="Century Gothic" w:hAnsi="Century Gothic"/>
                <w:sz w:val="20"/>
                <w:szCs w:val="20"/>
              </w:rPr>
            </w:pPr>
            <w:r w:rsidRPr="006D6187">
              <w:rPr>
                <w:rFonts w:ascii="Century Gothic" w:hAnsi="Century Gothic"/>
                <w:sz w:val="20"/>
                <w:szCs w:val="20"/>
              </w:rPr>
              <w:t xml:space="preserve">Holy Saturday is the day Christians wait and watch, </w:t>
            </w:r>
          </w:p>
          <w:p w14:paraId="395F3529" w14:textId="47FA2EE5" w:rsidR="006D6187" w:rsidRPr="001E3C46" w:rsidRDefault="006D6187" w:rsidP="006D6187">
            <w:pPr>
              <w:pStyle w:val="NoSpacing"/>
              <w:rPr>
                <w:rFonts w:ascii="Century Gothic" w:eastAsia="Times New Roman" w:hAnsi="Century Gothic" w:cs="Times New Roman"/>
                <w:sz w:val="20"/>
                <w:szCs w:val="20"/>
                <w:lang w:eastAsia="en-GB"/>
              </w:rPr>
            </w:pPr>
            <w:r w:rsidRPr="001E3C46">
              <w:rPr>
                <w:rFonts w:ascii="Century Gothic" w:eastAsia="Times New Roman" w:hAnsi="Century Gothic" w:cs="Times New Roman"/>
                <w:sz w:val="20"/>
                <w:szCs w:val="20"/>
                <w:lang w:eastAsia="en-GB"/>
              </w:rPr>
              <w:t>hopeful and confident that Christ will return</w:t>
            </w:r>
            <w:r w:rsidR="001E3C46">
              <w:rPr>
                <w:rFonts w:ascii="Century Gothic" w:eastAsia="Times New Roman" w:hAnsi="Century Gothic" w:cs="Times New Roman"/>
                <w:sz w:val="20"/>
                <w:szCs w:val="20"/>
                <w:lang w:eastAsia="en-GB"/>
              </w:rPr>
              <w:t>.</w:t>
            </w:r>
          </w:p>
          <w:p w14:paraId="6389188A" w14:textId="77777777" w:rsidR="006D6187" w:rsidRDefault="006D6187" w:rsidP="006D6187">
            <w:pPr>
              <w:pStyle w:val="NoSpacing"/>
              <w:rPr>
                <w:lang w:eastAsia="en-GB"/>
              </w:rPr>
            </w:pPr>
          </w:p>
          <w:p w14:paraId="1C40F972" w14:textId="77777777" w:rsidR="006D6187" w:rsidRPr="003A156D" w:rsidRDefault="006D6187" w:rsidP="006D6187">
            <w:pPr>
              <w:rPr>
                <w:rFonts w:ascii="Century Gothic" w:hAnsi="Century Gothic"/>
                <w:b/>
                <w:bCs/>
                <w:sz w:val="24"/>
                <w:szCs w:val="24"/>
              </w:rPr>
            </w:pPr>
            <w:r w:rsidRPr="003A156D">
              <w:rPr>
                <w:rFonts w:ascii="Century Gothic" w:hAnsi="Century Gothic"/>
                <w:b/>
                <w:bCs/>
                <w:sz w:val="24"/>
                <w:szCs w:val="24"/>
              </w:rPr>
              <w:t>Customs/Rituals of the Church:</w:t>
            </w:r>
          </w:p>
          <w:p w14:paraId="5DD9117F" w14:textId="7AC9C840" w:rsidR="002D1F08" w:rsidRDefault="002D1F08" w:rsidP="00C959D3">
            <w:pPr>
              <w:pStyle w:val="NoSpacing"/>
              <w:numPr>
                <w:ilvl w:val="0"/>
                <w:numId w:val="12"/>
              </w:numPr>
              <w:rPr>
                <w:rFonts w:ascii="Century Gothic" w:hAnsi="Century Gothic"/>
                <w:sz w:val="20"/>
                <w:szCs w:val="20"/>
                <w:lang w:eastAsia="en-GB"/>
              </w:rPr>
            </w:pPr>
            <w:r w:rsidRPr="00C959D3">
              <w:rPr>
                <w:rFonts w:ascii="Century Gothic" w:hAnsi="Century Gothic"/>
                <w:sz w:val="20"/>
                <w:szCs w:val="20"/>
                <w:lang w:eastAsia="en-GB"/>
              </w:rPr>
              <w:t xml:space="preserve">The Easter vigil service is the first </w:t>
            </w:r>
            <w:hyperlink r:id="rId15" w:history="1">
              <w:r w:rsidRPr="00C959D3">
                <w:rPr>
                  <w:rFonts w:ascii="Century Gothic" w:hAnsi="Century Gothic"/>
                  <w:sz w:val="20"/>
                  <w:szCs w:val="20"/>
                  <w:lang w:eastAsia="en-GB"/>
                </w:rPr>
                <w:t>Easter</w:t>
              </w:r>
            </w:hyperlink>
            <w:r w:rsidRPr="00C959D3">
              <w:rPr>
                <w:rFonts w:ascii="Century Gothic" w:hAnsi="Century Gothic"/>
                <w:sz w:val="20"/>
                <w:szCs w:val="20"/>
                <w:lang w:eastAsia="en-GB"/>
              </w:rPr>
              <w:t xml:space="preserve"> service, and takes place on the night of Holy Saturday.</w:t>
            </w:r>
          </w:p>
          <w:p w14:paraId="2A143377" w14:textId="1561089E" w:rsidR="00C959D3" w:rsidRDefault="00C959D3" w:rsidP="00C959D3">
            <w:pPr>
              <w:pStyle w:val="NoSpacing"/>
              <w:numPr>
                <w:ilvl w:val="0"/>
                <w:numId w:val="12"/>
              </w:numPr>
              <w:rPr>
                <w:rFonts w:ascii="Century Gothic" w:hAnsi="Century Gothic"/>
                <w:sz w:val="20"/>
                <w:szCs w:val="20"/>
                <w:lang w:eastAsia="en-GB"/>
              </w:rPr>
            </w:pPr>
            <w:r>
              <w:rPr>
                <w:rFonts w:ascii="Century Gothic" w:hAnsi="Century Gothic"/>
                <w:sz w:val="20"/>
                <w:szCs w:val="20"/>
                <w:lang w:eastAsia="en-GB"/>
              </w:rPr>
              <w:t>The service traditionally begins outside the church.  Worshippers gather around a fire.  From this fire, the Easter (often known as paschal) candle is lit.</w:t>
            </w:r>
          </w:p>
          <w:p w14:paraId="0A93A1C2" w14:textId="4005EA22" w:rsidR="00C959D3" w:rsidRPr="001E3C46" w:rsidRDefault="002D1F08" w:rsidP="00C959D3">
            <w:pPr>
              <w:pStyle w:val="NoSpacing"/>
              <w:numPr>
                <w:ilvl w:val="0"/>
                <w:numId w:val="12"/>
              </w:numPr>
              <w:rPr>
                <w:rFonts w:ascii="Century Gothic" w:eastAsia="Times New Roman" w:hAnsi="Century Gothic" w:cs="Times New Roman"/>
                <w:sz w:val="20"/>
                <w:szCs w:val="20"/>
                <w:lang w:eastAsia="en-GB"/>
              </w:rPr>
            </w:pPr>
            <w:r w:rsidRPr="001E3C46">
              <w:rPr>
                <w:rFonts w:ascii="Century Gothic" w:eastAsia="Times New Roman" w:hAnsi="Century Gothic" w:cs="Times New Roman"/>
                <w:sz w:val="20"/>
                <w:szCs w:val="20"/>
                <w:lang w:eastAsia="en-GB"/>
              </w:rPr>
              <w:t>The service begins with words like these:</w:t>
            </w:r>
          </w:p>
          <w:p w14:paraId="135F9659" w14:textId="7C965080" w:rsidR="008616B5" w:rsidRPr="001E3C46" w:rsidRDefault="008616B5" w:rsidP="008616B5">
            <w:pPr>
              <w:pStyle w:val="NoSpacing"/>
              <w:rPr>
                <w:rFonts w:ascii="Century Gothic" w:hAnsi="Century Gothic"/>
                <w:i/>
                <w:iCs/>
                <w:sz w:val="20"/>
                <w:szCs w:val="20"/>
              </w:rPr>
            </w:pPr>
            <w:r>
              <w:rPr>
                <w:rFonts w:ascii="Century Gothic" w:hAnsi="Century Gothic"/>
                <w:sz w:val="20"/>
                <w:szCs w:val="20"/>
              </w:rPr>
              <w:t xml:space="preserve">       </w:t>
            </w:r>
            <w:r w:rsidRPr="001E3C46">
              <w:rPr>
                <w:rFonts w:ascii="Century Gothic" w:hAnsi="Century Gothic"/>
                <w:i/>
                <w:iCs/>
                <w:sz w:val="20"/>
                <w:szCs w:val="20"/>
              </w:rPr>
              <w:t>Dear brothers and sisters in Christ,</w:t>
            </w:r>
          </w:p>
          <w:p w14:paraId="551796CB" w14:textId="04E6A707"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on this most holy night,</w:t>
            </w:r>
          </w:p>
          <w:p w14:paraId="0500C803" w14:textId="0A2805DE"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when our Lord Jesus Christ passed from death to life,</w:t>
            </w:r>
          </w:p>
          <w:p w14:paraId="0A05BB8A" w14:textId="49EE0450"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the Church invites her children throughout the world</w:t>
            </w:r>
          </w:p>
          <w:p w14:paraId="18F84333" w14:textId="01F7D283"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to come together in vigil and prayer.</w:t>
            </w:r>
          </w:p>
          <w:p w14:paraId="0736B97F" w14:textId="12BCA39A"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This is the Passover of the Lord.</w:t>
            </w:r>
          </w:p>
          <w:p w14:paraId="5976F8EE" w14:textId="3896CAD7"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We remember his death and resurrection</w:t>
            </w:r>
          </w:p>
          <w:p w14:paraId="44389A5A" w14:textId="3EDEB8C5"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by hearing his word and celebrating his mysteries,</w:t>
            </w:r>
          </w:p>
          <w:p w14:paraId="4A864B02" w14:textId="7E4E9CDE" w:rsidR="008616B5" w:rsidRPr="001E3C46" w:rsidRDefault="008616B5" w:rsidP="008616B5">
            <w:pPr>
              <w:pStyle w:val="NoSpacing"/>
              <w:rPr>
                <w:rFonts w:ascii="Century Gothic" w:hAnsi="Century Gothic"/>
                <w:i/>
                <w:iCs/>
                <w:sz w:val="20"/>
                <w:szCs w:val="20"/>
              </w:rPr>
            </w:pPr>
            <w:r w:rsidRPr="001E3C46">
              <w:rPr>
                <w:rFonts w:ascii="Century Gothic" w:hAnsi="Century Gothic"/>
                <w:i/>
                <w:iCs/>
                <w:sz w:val="20"/>
                <w:szCs w:val="20"/>
              </w:rPr>
              <w:t xml:space="preserve">       confident that we shall share his victory over death</w:t>
            </w:r>
          </w:p>
          <w:p w14:paraId="35CCA7D0" w14:textId="0D644BAD" w:rsidR="00C959D3" w:rsidRPr="00AA6637" w:rsidRDefault="008616B5" w:rsidP="008616B5">
            <w:pPr>
              <w:pStyle w:val="NoSpacing"/>
              <w:rPr>
                <w:rFonts w:ascii="Century Gothic" w:hAnsi="Century Gothic"/>
                <w:sz w:val="20"/>
                <w:szCs w:val="20"/>
              </w:rPr>
            </w:pPr>
            <w:r w:rsidRPr="001E3C46">
              <w:rPr>
                <w:rFonts w:ascii="Century Gothic" w:hAnsi="Century Gothic"/>
                <w:i/>
                <w:iCs/>
                <w:sz w:val="20"/>
                <w:szCs w:val="20"/>
              </w:rPr>
              <w:t xml:space="preserve">       and live with him for ever in God.</w:t>
            </w:r>
            <w:r>
              <w:rPr>
                <w:rFonts w:ascii="Century Gothic" w:hAnsi="Century Gothic"/>
                <w:sz w:val="20"/>
                <w:szCs w:val="20"/>
                <w:lang w:eastAsia="en-GB"/>
              </w:rPr>
              <w:t xml:space="preserve"> </w:t>
            </w:r>
            <w:r w:rsidR="00C959D3" w:rsidRPr="008616B5">
              <w:rPr>
                <w:rFonts w:ascii="Century Gothic" w:hAnsi="Century Gothic"/>
                <w:b/>
                <w:bCs/>
                <w:sz w:val="20"/>
                <w:szCs w:val="20"/>
                <w:lang w:eastAsia="en-GB"/>
              </w:rPr>
              <w:t>Traditional Easter vigil liturgy</w:t>
            </w:r>
          </w:p>
          <w:p w14:paraId="16F213BB" w14:textId="6F78516E" w:rsidR="002D1F08" w:rsidRPr="001E3C46" w:rsidRDefault="002D1F08" w:rsidP="00C959D3">
            <w:pPr>
              <w:pStyle w:val="NoSpacing"/>
              <w:numPr>
                <w:ilvl w:val="0"/>
                <w:numId w:val="12"/>
              </w:numPr>
              <w:rPr>
                <w:rFonts w:ascii="Century Gothic" w:hAnsi="Century Gothic"/>
                <w:sz w:val="20"/>
                <w:szCs w:val="20"/>
                <w:lang w:eastAsia="en-GB"/>
              </w:rPr>
            </w:pPr>
            <w:r w:rsidRPr="001E3C46">
              <w:rPr>
                <w:rFonts w:ascii="Century Gothic" w:eastAsia="Times New Roman" w:hAnsi="Century Gothic" w:cs="Times New Roman"/>
                <w:sz w:val="20"/>
                <w:szCs w:val="20"/>
                <w:lang w:eastAsia="en-GB"/>
              </w:rPr>
              <w:t xml:space="preserve">After readings and prayers, the </w:t>
            </w:r>
            <w:r w:rsidR="00264DB8">
              <w:rPr>
                <w:rFonts w:ascii="Century Gothic" w:eastAsia="Times New Roman" w:hAnsi="Century Gothic" w:cs="Times New Roman"/>
                <w:sz w:val="20"/>
                <w:szCs w:val="20"/>
                <w:lang w:eastAsia="en-GB"/>
              </w:rPr>
              <w:t>p</w:t>
            </w:r>
            <w:r w:rsidRPr="001E3C46">
              <w:rPr>
                <w:rFonts w:ascii="Century Gothic" w:eastAsia="Times New Roman" w:hAnsi="Century Gothic" w:cs="Times New Roman"/>
                <w:sz w:val="20"/>
                <w:szCs w:val="20"/>
                <w:lang w:eastAsia="en-GB"/>
              </w:rPr>
              <w:t>aschal candle is lit from the fire using a taper, while a prayer like the one below is said</w:t>
            </w:r>
            <w:r w:rsidR="008616B5" w:rsidRPr="001E3C46">
              <w:rPr>
                <w:rFonts w:ascii="Century Gothic" w:eastAsia="Times New Roman" w:hAnsi="Century Gothic" w:cs="Times New Roman"/>
                <w:sz w:val="20"/>
                <w:szCs w:val="20"/>
                <w:lang w:eastAsia="en-GB"/>
              </w:rPr>
              <w:t>:</w:t>
            </w:r>
          </w:p>
          <w:p w14:paraId="1BC8EE37" w14:textId="11B51F8A" w:rsidR="008616B5" w:rsidRPr="001E3C46" w:rsidRDefault="00C959D3" w:rsidP="008616B5">
            <w:pPr>
              <w:pStyle w:val="NoSpacing"/>
              <w:ind w:left="360"/>
              <w:rPr>
                <w:rFonts w:ascii="Century Gothic" w:hAnsi="Century Gothic"/>
                <w:i/>
                <w:iCs/>
                <w:sz w:val="20"/>
                <w:szCs w:val="20"/>
                <w:lang w:eastAsia="en-GB"/>
              </w:rPr>
            </w:pPr>
            <w:r w:rsidRPr="001E3C46">
              <w:rPr>
                <w:rFonts w:ascii="Century Gothic" w:hAnsi="Century Gothic"/>
                <w:i/>
                <w:iCs/>
                <w:sz w:val="20"/>
                <w:szCs w:val="20"/>
                <w:lang w:eastAsia="en-GB"/>
              </w:rPr>
              <w:t>May the light of Christ, rising in glory, banish all darkness from our hearts and mind.’</w:t>
            </w:r>
          </w:p>
          <w:p w14:paraId="4F56C197" w14:textId="0FC1B4E6" w:rsidR="008616B5" w:rsidRPr="001E3C46" w:rsidRDefault="002D1F08" w:rsidP="008616B5">
            <w:pPr>
              <w:pStyle w:val="NoSpacing"/>
              <w:numPr>
                <w:ilvl w:val="0"/>
                <w:numId w:val="12"/>
              </w:numPr>
              <w:rPr>
                <w:rFonts w:ascii="Century Gothic" w:hAnsi="Century Gothic"/>
                <w:sz w:val="20"/>
                <w:szCs w:val="20"/>
                <w:lang w:eastAsia="en-GB"/>
              </w:rPr>
            </w:pPr>
            <w:r w:rsidRPr="001E3C46">
              <w:rPr>
                <w:rFonts w:ascii="Century Gothic" w:eastAsia="Times New Roman" w:hAnsi="Century Gothic" w:cs="Times New Roman"/>
                <w:sz w:val="20"/>
                <w:szCs w:val="20"/>
                <w:lang w:eastAsia="en-GB"/>
              </w:rPr>
              <w:t>The lit candle is now a symbol of Christ, risen as the light of the world, and come</w:t>
            </w:r>
            <w:r w:rsidR="008616B5" w:rsidRPr="001E3C46">
              <w:rPr>
                <w:rFonts w:ascii="Century Gothic" w:eastAsia="Times New Roman" w:hAnsi="Century Gothic" w:cs="Times New Roman"/>
                <w:sz w:val="20"/>
                <w:szCs w:val="20"/>
                <w:lang w:eastAsia="en-GB"/>
              </w:rPr>
              <w:t xml:space="preserve">s </w:t>
            </w:r>
            <w:r w:rsidRPr="001E3C46">
              <w:rPr>
                <w:rFonts w:ascii="Century Gothic" w:eastAsia="Times New Roman" w:hAnsi="Century Gothic" w:cs="Times New Roman"/>
                <w:sz w:val="20"/>
                <w:szCs w:val="20"/>
                <w:lang w:eastAsia="en-GB"/>
              </w:rPr>
              <w:t>into the midst of the people.</w:t>
            </w:r>
          </w:p>
          <w:p w14:paraId="06883144" w14:textId="1D6482C8" w:rsidR="008616B5" w:rsidRPr="001E3C46" w:rsidRDefault="002D1F08" w:rsidP="008616B5">
            <w:pPr>
              <w:pStyle w:val="NoSpacing"/>
              <w:numPr>
                <w:ilvl w:val="0"/>
                <w:numId w:val="12"/>
              </w:numPr>
              <w:rPr>
                <w:rFonts w:ascii="Century Gothic" w:hAnsi="Century Gothic"/>
                <w:sz w:val="20"/>
                <w:szCs w:val="20"/>
                <w:lang w:eastAsia="en-GB"/>
              </w:rPr>
            </w:pPr>
            <w:r w:rsidRPr="001E3C46">
              <w:rPr>
                <w:rFonts w:ascii="Century Gothic" w:eastAsia="Times New Roman" w:hAnsi="Century Gothic" w:cs="Times New Roman"/>
                <w:sz w:val="20"/>
                <w:szCs w:val="20"/>
                <w:lang w:eastAsia="en-GB"/>
              </w:rPr>
              <w:t xml:space="preserve">After being lit outside, the candle is carried into the church, </w:t>
            </w:r>
            <w:r w:rsidR="008616B5" w:rsidRPr="001E3C46">
              <w:rPr>
                <w:rFonts w:ascii="Century Gothic" w:eastAsia="Times New Roman" w:hAnsi="Century Gothic" w:cs="Times New Roman"/>
                <w:sz w:val="20"/>
                <w:szCs w:val="20"/>
                <w:lang w:eastAsia="en-GB"/>
              </w:rPr>
              <w:t xml:space="preserve">which is in darkness.  </w:t>
            </w:r>
            <w:r w:rsidRPr="001E3C46">
              <w:rPr>
                <w:rFonts w:ascii="Century Gothic" w:eastAsia="Times New Roman" w:hAnsi="Century Gothic" w:cs="Times New Roman"/>
                <w:sz w:val="20"/>
                <w:szCs w:val="20"/>
                <w:lang w:eastAsia="en-GB"/>
              </w:rPr>
              <w:t>After more prayers and readings, the candles held by the congregation</w:t>
            </w:r>
            <w:r w:rsidR="008616B5" w:rsidRPr="001E3C46">
              <w:rPr>
                <w:rFonts w:ascii="Century Gothic" w:eastAsia="Times New Roman" w:hAnsi="Century Gothic" w:cs="Times New Roman"/>
                <w:sz w:val="20"/>
                <w:szCs w:val="20"/>
                <w:lang w:eastAsia="en-GB"/>
              </w:rPr>
              <w:t>,</w:t>
            </w:r>
            <w:r w:rsidRPr="001E3C46">
              <w:rPr>
                <w:rFonts w:ascii="Century Gothic" w:eastAsia="Times New Roman" w:hAnsi="Century Gothic" w:cs="Times New Roman"/>
                <w:sz w:val="20"/>
                <w:szCs w:val="20"/>
                <w:lang w:eastAsia="en-GB"/>
              </w:rPr>
              <w:t xml:space="preserve"> are lit from the </w:t>
            </w:r>
            <w:r w:rsidR="00264DB8">
              <w:rPr>
                <w:rFonts w:ascii="Century Gothic" w:eastAsia="Times New Roman" w:hAnsi="Century Gothic" w:cs="Times New Roman"/>
                <w:sz w:val="20"/>
                <w:szCs w:val="20"/>
                <w:lang w:eastAsia="en-GB"/>
              </w:rPr>
              <w:t>p</w:t>
            </w:r>
            <w:r w:rsidRPr="001E3C46">
              <w:rPr>
                <w:rFonts w:ascii="Century Gothic" w:eastAsia="Times New Roman" w:hAnsi="Century Gothic" w:cs="Times New Roman"/>
                <w:sz w:val="20"/>
                <w:szCs w:val="20"/>
                <w:lang w:eastAsia="en-GB"/>
              </w:rPr>
              <w:t>aschal candle.</w:t>
            </w:r>
          </w:p>
          <w:p w14:paraId="239AF540" w14:textId="6E93B4E8" w:rsidR="002D1F08" w:rsidRPr="001E3C46" w:rsidRDefault="002D1F08" w:rsidP="008616B5">
            <w:pPr>
              <w:pStyle w:val="NoSpacing"/>
              <w:numPr>
                <w:ilvl w:val="0"/>
                <w:numId w:val="12"/>
              </w:numPr>
              <w:rPr>
                <w:rFonts w:ascii="Century Gothic" w:hAnsi="Century Gothic"/>
                <w:sz w:val="20"/>
                <w:szCs w:val="20"/>
                <w:lang w:eastAsia="en-GB"/>
              </w:rPr>
            </w:pPr>
            <w:r w:rsidRPr="001E3C46">
              <w:rPr>
                <w:rFonts w:ascii="Century Gothic" w:eastAsia="Times New Roman" w:hAnsi="Century Gothic" w:cs="Times New Roman"/>
                <w:sz w:val="20"/>
                <w:szCs w:val="20"/>
                <w:lang w:eastAsia="en-GB"/>
              </w:rPr>
              <w:t>The readings at the service tell of the creation of humanity, how humanity fell from grace, and was repeatedly rescued by God. The readings remind people of God's promise to be with them always.</w:t>
            </w:r>
          </w:p>
          <w:p w14:paraId="012DF3B1" w14:textId="40CB19A9" w:rsidR="007B5589" w:rsidRPr="007B5589" w:rsidRDefault="00AA6637" w:rsidP="007B5589">
            <w:pPr>
              <w:pStyle w:val="NoSpacing"/>
              <w:numPr>
                <w:ilvl w:val="0"/>
                <w:numId w:val="12"/>
              </w:numPr>
              <w:rPr>
                <w:rFonts w:ascii="Century Gothic" w:hAnsi="Century Gothic"/>
                <w:sz w:val="20"/>
                <w:szCs w:val="20"/>
                <w:lang w:eastAsia="en-GB"/>
              </w:rPr>
            </w:pPr>
            <w:r>
              <w:rPr>
                <w:rFonts w:ascii="Century Gothic" w:hAnsi="Century Gothic"/>
                <w:sz w:val="20"/>
                <w:szCs w:val="20"/>
                <w:lang w:eastAsia="en-GB"/>
              </w:rPr>
              <w:t>Christians are given the opportunity to renew their baptismal vows at this service.  It is also an opportunity for people to be baptised.</w:t>
            </w:r>
          </w:p>
        </w:tc>
      </w:tr>
      <w:tr w:rsidR="00AA6637" w14:paraId="16C53394" w14:textId="77777777" w:rsidTr="00AA6637">
        <w:tc>
          <w:tcPr>
            <w:tcW w:w="6974" w:type="dxa"/>
          </w:tcPr>
          <w:p w14:paraId="291906ED" w14:textId="1E2C752C" w:rsidR="00AA6637" w:rsidRDefault="00AA6637" w:rsidP="00AA6637">
            <w:pPr>
              <w:jc w:val="both"/>
              <w:rPr>
                <w:rFonts w:ascii="Century Gothic" w:hAnsi="Century Gothic"/>
                <w:b/>
                <w:bCs/>
                <w:sz w:val="24"/>
                <w:szCs w:val="24"/>
              </w:rPr>
            </w:pPr>
            <w:r w:rsidRPr="005945EE">
              <w:rPr>
                <w:rFonts w:ascii="Century Gothic" w:hAnsi="Century Gothic"/>
                <w:b/>
                <w:bCs/>
                <w:sz w:val="24"/>
                <w:szCs w:val="24"/>
              </w:rPr>
              <w:lastRenderedPageBreak/>
              <w:t>Background for teachers:</w:t>
            </w:r>
          </w:p>
          <w:p w14:paraId="2A97E4D0" w14:textId="77777777" w:rsidR="00AA6637" w:rsidRDefault="00AA6637" w:rsidP="00AA6637">
            <w:pPr>
              <w:jc w:val="both"/>
              <w:rPr>
                <w:rFonts w:ascii="Century Gothic" w:hAnsi="Century Gothic"/>
                <w:b/>
                <w:bCs/>
                <w:sz w:val="24"/>
                <w:szCs w:val="24"/>
              </w:rPr>
            </w:pPr>
          </w:p>
          <w:p w14:paraId="7003E55B" w14:textId="237502CD" w:rsidR="00AA6637" w:rsidRDefault="00AA6637" w:rsidP="00AA6637">
            <w:pPr>
              <w:jc w:val="both"/>
              <w:rPr>
                <w:rFonts w:ascii="Century Gothic" w:hAnsi="Century Gothic"/>
                <w:b/>
                <w:bCs/>
                <w:sz w:val="24"/>
                <w:szCs w:val="24"/>
              </w:rPr>
            </w:pPr>
            <w:r>
              <w:rPr>
                <w:noProof/>
              </w:rPr>
              <w:drawing>
                <wp:inline distT="0" distB="0" distL="0" distR="0" wp14:anchorId="5AF92D24" wp14:editId="2445A089">
                  <wp:extent cx="2011680" cy="1356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1680" cy="1356360"/>
                          </a:xfrm>
                          <a:prstGeom prst="rect">
                            <a:avLst/>
                          </a:prstGeom>
                          <a:noFill/>
                          <a:ln>
                            <a:noFill/>
                          </a:ln>
                        </pic:spPr>
                      </pic:pic>
                    </a:graphicData>
                  </a:graphic>
                </wp:inline>
              </w:drawing>
            </w:r>
          </w:p>
          <w:p w14:paraId="43CF1714" w14:textId="5417322F" w:rsidR="00AA6637" w:rsidRDefault="00AA6637"/>
          <w:p w14:paraId="356E02FD" w14:textId="5EE5A50E" w:rsidR="00177B14" w:rsidRDefault="00AA6637">
            <w:pPr>
              <w:rPr>
                <w:rFonts w:ascii="Century Gothic" w:hAnsi="Century Gothic"/>
                <w:b/>
                <w:bCs/>
                <w:sz w:val="24"/>
                <w:szCs w:val="24"/>
              </w:rPr>
            </w:pPr>
            <w:r w:rsidRPr="00AA6637">
              <w:rPr>
                <w:rFonts w:ascii="Century Gothic" w:hAnsi="Century Gothic"/>
                <w:b/>
                <w:bCs/>
                <w:sz w:val="24"/>
                <w:szCs w:val="24"/>
              </w:rPr>
              <w:t>Easter Sunday:</w:t>
            </w:r>
          </w:p>
          <w:p w14:paraId="2F9F5254" w14:textId="050ACA22" w:rsidR="00177B14" w:rsidRPr="00177B14" w:rsidRDefault="00177B14">
            <w:pPr>
              <w:rPr>
                <w:rFonts w:ascii="Century Gothic" w:hAnsi="Century Gothic"/>
                <w:sz w:val="20"/>
                <w:szCs w:val="20"/>
              </w:rPr>
            </w:pPr>
            <w:r w:rsidRPr="00177B14">
              <w:rPr>
                <w:rFonts w:ascii="Century Gothic" w:hAnsi="Century Gothic"/>
                <w:sz w:val="20"/>
                <w:szCs w:val="20"/>
              </w:rPr>
              <w:t>Easter is the most significant Christian festival, remembering and celebrating the salvation offered through Jesus.</w:t>
            </w:r>
          </w:p>
          <w:p w14:paraId="0EFB3AE2" w14:textId="100BA0B7" w:rsidR="004A4E30" w:rsidRDefault="006649DA" w:rsidP="004A4E30">
            <w:pPr>
              <w:rPr>
                <w:rFonts w:ascii="Century Gothic" w:hAnsi="Century Gothic"/>
                <w:sz w:val="20"/>
                <w:szCs w:val="20"/>
              </w:rPr>
            </w:pPr>
            <w:r>
              <w:rPr>
                <w:rFonts w:ascii="Century Gothic" w:hAnsi="Century Gothic"/>
                <w:sz w:val="20"/>
                <w:szCs w:val="20"/>
              </w:rPr>
              <w:t>On Easter Sunday, the women on visiting Jesus</w:t>
            </w:r>
            <w:r w:rsidR="001E3C46">
              <w:rPr>
                <w:rFonts w:ascii="Century Gothic" w:hAnsi="Century Gothic"/>
                <w:sz w:val="20"/>
                <w:szCs w:val="20"/>
              </w:rPr>
              <w:t xml:space="preserve">’ </w:t>
            </w:r>
            <w:r>
              <w:rPr>
                <w:rFonts w:ascii="Century Gothic" w:hAnsi="Century Gothic"/>
                <w:sz w:val="20"/>
                <w:szCs w:val="20"/>
              </w:rPr>
              <w:t>tomb</w:t>
            </w:r>
            <w:r w:rsidR="001E3C46">
              <w:rPr>
                <w:rFonts w:ascii="Century Gothic" w:hAnsi="Century Gothic"/>
                <w:sz w:val="20"/>
                <w:szCs w:val="20"/>
              </w:rPr>
              <w:t>,</w:t>
            </w:r>
            <w:r>
              <w:rPr>
                <w:rFonts w:ascii="Century Gothic" w:hAnsi="Century Gothic"/>
                <w:sz w:val="20"/>
                <w:szCs w:val="20"/>
              </w:rPr>
              <w:t xml:space="preserve"> found the stone had been moved, and his body gone.  The Gospels recall the resurrection accounts slightly differently</w:t>
            </w:r>
            <w:r w:rsidR="00177B14">
              <w:rPr>
                <w:rFonts w:ascii="Century Gothic" w:hAnsi="Century Gothic"/>
                <w:sz w:val="20"/>
                <w:szCs w:val="20"/>
              </w:rPr>
              <w:t xml:space="preserve">, presenting different details and perspectives but all presented as eye-witness reports.  Jesus </w:t>
            </w:r>
            <w:r>
              <w:rPr>
                <w:rFonts w:ascii="Century Gothic" w:hAnsi="Century Gothic"/>
                <w:sz w:val="20"/>
                <w:szCs w:val="20"/>
              </w:rPr>
              <w:t>appears to the women and his disciples on a number of different occasions.  He first appears in the garden.  He appears on the road to Emmaus</w:t>
            </w:r>
            <w:r w:rsidR="004A4E30">
              <w:rPr>
                <w:rFonts w:ascii="Century Gothic" w:hAnsi="Century Gothic"/>
                <w:sz w:val="20"/>
                <w:szCs w:val="20"/>
              </w:rPr>
              <w:t>.  He appears among them while they were still talking about the events of the day.  He appears again to his disciples by the Sea of Tiberias during the miraculous catch of fish</w:t>
            </w:r>
            <w:r w:rsidR="001E3C46">
              <w:rPr>
                <w:rFonts w:ascii="Century Gothic" w:hAnsi="Century Gothic"/>
                <w:sz w:val="20"/>
                <w:szCs w:val="20"/>
              </w:rPr>
              <w:t>.</w:t>
            </w:r>
          </w:p>
          <w:p w14:paraId="3650558D" w14:textId="25B33016" w:rsidR="00177B14" w:rsidRDefault="00177B14" w:rsidP="004A4E30">
            <w:pPr>
              <w:rPr>
                <w:rFonts w:ascii="Century Gothic" w:hAnsi="Century Gothic"/>
                <w:sz w:val="20"/>
                <w:szCs w:val="20"/>
              </w:rPr>
            </w:pPr>
          </w:p>
          <w:p w14:paraId="64135850" w14:textId="77777777" w:rsidR="00AA6637" w:rsidRDefault="00177B14">
            <w:pPr>
              <w:rPr>
                <w:rFonts w:ascii="Century Gothic" w:hAnsi="Century Gothic"/>
                <w:sz w:val="20"/>
                <w:szCs w:val="20"/>
              </w:rPr>
            </w:pPr>
            <w:r>
              <w:rPr>
                <w:rFonts w:ascii="Century Gothic" w:hAnsi="Century Gothic"/>
                <w:sz w:val="20"/>
                <w:szCs w:val="20"/>
              </w:rPr>
              <w:t>On Easter Sunday, hope comes.  The disciples cannot believe it at first and are not able to believe until they encounter the living Christ.</w:t>
            </w:r>
          </w:p>
          <w:p w14:paraId="00280475" w14:textId="4F073F47" w:rsidR="00A85A2A" w:rsidRPr="00A85A2A" w:rsidRDefault="00A85A2A">
            <w:pPr>
              <w:rPr>
                <w:rFonts w:ascii="Century Gothic" w:hAnsi="Century Gothic"/>
                <w:sz w:val="20"/>
                <w:szCs w:val="20"/>
              </w:rPr>
            </w:pPr>
          </w:p>
        </w:tc>
        <w:tc>
          <w:tcPr>
            <w:tcW w:w="6974" w:type="dxa"/>
          </w:tcPr>
          <w:p w14:paraId="60D8310A" w14:textId="1BD7A4A0" w:rsidR="00AA6637" w:rsidRDefault="00AA6637" w:rsidP="00AA6637">
            <w:pPr>
              <w:rPr>
                <w:rFonts w:ascii="Century Gothic" w:hAnsi="Century Gothic"/>
                <w:b/>
                <w:bCs/>
                <w:sz w:val="24"/>
                <w:szCs w:val="24"/>
              </w:rPr>
            </w:pPr>
            <w:r w:rsidRPr="003A156D">
              <w:rPr>
                <w:rFonts w:ascii="Century Gothic" w:hAnsi="Century Gothic"/>
                <w:b/>
                <w:bCs/>
                <w:sz w:val="24"/>
                <w:szCs w:val="24"/>
              </w:rPr>
              <w:t>How the</w:t>
            </w:r>
            <w:r>
              <w:rPr>
                <w:rFonts w:ascii="Century Gothic" w:hAnsi="Century Gothic"/>
                <w:b/>
                <w:bCs/>
                <w:sz w:val="24"/>
                <w:szCs w:val="24"/>
              </w:rPr>
              <w:t xml:space="preserve"> Ch</w:t>
            </w:r>
            <w:r w:rsidRPr="003A156D">
              <w:rPr>
                <w:rFonts w:ascii="Century Gothic" w:hAnsi="Century Gothic"/>
                <w:b/>
                <w:bCs/>
                <w:sz w:val="24"/>
                <w:szCs w:val="24"/>
              </w:rPr>
              <w:t>urch and Christians remember today:</w:t>
            </w:r>
          </w:p>
          <w:p w14:paraId="3AD33D55" w14:textId="5EDBA0F4" w:rsidR="004A4E30" w:rsidRDefault="00177B14" w:rsidP="00AA6637">
            <w:pPr>
              <w:rPr>
                <w:rFonts w:ascii="Century Gothic" w:hAnsi="Century Gothic"/>
                <w:sz w:val="20"/>
                <w:szCs w:val="20"/>
              </w:rPr>
            </w:pPr>
            <w:r w:rsidRPr="00A85A2A">
              <w:rPr>
                <w:rFonts w:ascii="Century Gothic" w:hAnsi="Century Gothic"/>
                <w:sz w:val="20"/>
                <w:szCs w:val="20"/>
              </w:rPr>
              <w:t>Easter is a time when Christians are reminded of God’s salvation</w:t>
            </w:r>
            <w:r w:rsidR="00A85A2A" w:rsidRPr="00A85A2A">
              <w:rPr>
                <w:rFonts w:ascii="Century Gothic" w:hAnsi="Century Gothic"/>
                <w:sz w:val="20"/>
                <w:szCs w:val="20"/>
              </w:rPr>
              <w:t xml:space="preserve">.  </w:t>
            </w:r>
            <w:r w:rsidRPr="00A85A2A">
              <w:rPr>
                <w:rFonts w:ascii="Century Gothic" w:hAnsi="Century Gothic"/>
                <w:sz w:val="20"/>
                <w:szCs w:val="20"/>
              </w:rPr>
              <w:t>Jesus</w:t>
            </w:r>
            <w:r w:rsidR="00A85A2A" w:rsidRPr="00A85A2A">
              <w:rPr>
                <w:rFonts w:ascii="Century Gothic" w:hAnsi="Century Gothic"/>
                <w:sz w:val="20"/>
                <w:szCs w:val="20"/>
              </w:rPr>
              <w:t xml:space="preserve"> was resurrected, brought back to life.  He appeared to the women and his disciples and ascended into heaven to be with his Father.  For many Christians, this provides a sense of hope, that even in the midst of darkness and despair, God is a God of unconditional love, a God who forgives and through Jesus Christ, offers eternal life.</w:t>
            </w:r>
          </w:p>
          <w:p w14:paraId="08300ECF" w14:textId="77777777" w:rsidR="00A85A2A" w:rsidRPr="00A85A2A" w:rsidRDefault="00A85A2A" w:rsidP="00AA6637">
            <w:pPr>
              <w:rPr>
                <w:rFonts w:ascii="Century Gothic" w:hAnsi="Century Gothic"/>
                <w:sz w:val="20"/>
                <w:szCs w:val="20"/>
              </w:rPr>
            </w:pPr>
          </w:p>
          <w:p w14:paraId="35D507E9" w14:textId="77777777" w:rsidR="00A85A2A" w:rsidRPr="00A85A2A" w:rsidRDefault="00A85A2A" w:rsidP="00A85A2A">
            <w:pPr>
              <w:pStyle w:val="NoSpacing"/>
              <w:rPr>
                <w:rFonts w:ascii="Century Gothic" w:hAnsi="Century Gothic"/>
                <w:b/>
                <w:bCs/>
                <w:sz w:val="24"/>
                <w:szCs w:val="24"/>
              </w:rPr>
            </w:pPr>
            <w:r w:rsidRPr="00A85A2A">
              <w:rPr>
                <w:rFonts w:ascii="Century Gothic" w:hAnsi="Century Gothic"/>
                <w:b/>
                <w:bCs/>
                <w:sz w:val="24"/>
                <w:szCs w:val="24"/>
              </w:rPr>
              <w:t>Customs/Rituals of the Church:</w:t>
            </w:r>
          </w:p>
          <w:p w14:paraId="5D938D64" w14:textId="77777777" w:rsidR="00A85A2A" w:rsidRPr="00A85A2A" w:rsidRDefault="00A85A2A" w:rsidP="00A85A2A">
            <w:pPr>
              <w:pStyle w:val="NoSpacing"/>
              <w:numPr>
                <w:ilvl w:val="0"/>
                <w:numId w:val="15"/>
              </w:numPr>
              <w:rPr>
                <w:rFonts w:ascii="Century Gothic" w:hAnsi="Century Gothic"/>
                <w:sz w:val="20"/>
                <w:szCs w:val="20"/>
              </w:rPr>
            </w:pPr>
            <w:r w:rsidRPr="00A85A2A">
              <w:rPr>
                <w:rFonts w:ascii="Century Gothic" w:hAnsi="Century Gothic"/>
                <w:sz w:val="20"/>
                <w:szCs w:val="20"/>
              </w:rPr>
              <w:t>Churches will often be filled with flowers and colour.</w:t>
            </w:r>
          </w:p>
          <w:p w14:paraId="559F9653" w14:textId="77777777" w:rsidR="00A85A2A" w:rsidRPr="00A85A2A" w:rsidRDefault="00A85A2A" w:rsidP="00A85A2A">
            <w:pPr>
              <w:pStyle w:val="NoSpacing"/>
              <w:numPr>
                <w:ilvl w:val="0"/>
                <w:numId w:val="15"/>
              </w:numPr>
              <w:rPr>
                <w:rFonts w:ascii="Century Gothic" w:hAnsi="Century Gothic"/>
                <w:sz w:val="20"/>
                <w:szCs w:val="20"/>
              </w:rPr>
            </w:pPr>
            <w:r w:rsidRPr="00A85A2A">
              <w:rPr>
                <w:rFonts w:ascii="Century Gothic" w:hAnsi="Century Gothic"/>
                <w:sz w:val="20"/>
                <w:szCs w:val="20"/>
              </w:rPr>
              <w:t>Special hymns and songs will be sung.</w:t>
            </w:r>
          </w:p>
          <w:p w14:paraId="63CFAC8E" w14:textId="77777777" w:rsidR="00A85A2A" w:rsidRPr="00A85A2A" w:rsidRDefault="00A85A2A" w:rsidP="00A85A2A">
            <w:pPr>
              <w:pStyle w:val="NoSpacing"/>
              <w:numPr>
                <w:ilvl w:val="0"/>
                <w:numId w:val="15"/>
              </w:numPr>
              <w:rPr>
                <w:rFonts w:ascii="Century Gothic" w:hAnsi="Century Gothic"/>
                <w:sz w:val="20"/>
                <w:szCs w:val="20"/>
              </w:rPr>
            </w:pPr>
            <w:r w:rsidRPr="00A85A2A">
              <w:rPr>
                <w:rFonts w:ascii="Century Gothic" w:hAnsi="Century Gothic"/>
                <w:sz w:val="20"/>
                <w:szCs w:val="20"/>
              </w:rPr>
              <w:t>The Eucharist/Mass will be celebrated.</w:t>
            </w:r>
          </w:p>
          <w:p w14:paraId="54B91B89" w14:textId="77777777" w:rsidR="00A85A2A" w:rsidRPr="00A85A2A" w:rsidRDefault="00A85A2A" w:rsidP="00A85A2A">
            <w:pPr>
              <w:pStyle w:val="NoSpacing"/>
              <w:numPr>
                <w:ilvl w:val="0"/>
                <w:numId w:val="15"/>
              </w:numPr>
              <w:rPr>
                <w:rFonts w:ascii="Century Gothic" w:hAnsi="Century Gothic"/>
                <w:sz w:val="20"/>
                <w:szCs w:val="20"/>
              </w:rPr>
            </w:pPr>
            <w:r w:rsidRPr="00A85A2A">
              <w:rPr>
                <w:rFonts w:ascii="Century Gothic" w:hAnsi="Century Gothic"/>
                <w:sz w:val="20"/>
                <w:szCs w:val="20"/>
              </w:rPr>
              <w:t xml:space="preserve">‘Alleluia’ will reappear in the liturgy. </w:t>
            </w:r>
          </w:p>
          <w:p w14:paraId="3A3BCC98" w14:textId="76CDFBBA" w:rsidR="00A85A2A" w:rsidRPr="00A85A2A" w:rsidRDefault="00A85A2A" w:rsidP="00A85A2A">
            <w:pPr>
              <w:pStyle w:val="NoSpacing"/>
              <w:numPr>
                <w:ilvl w:val="0"/>
                <w:numId w:val="15"/>
              </w:numPr>
              <w:rPr>
                <w:rFonts w:ascii="Century Gothic" w:hAnsi="Century Gothic"/>
                <w:sz w:val="20"/>
                <w:szCs w:val="20"/>
              </w:rPr>
            </w:pPr>
            <w:r w:rsidRPr="00A85A2A">
              <w:rPr>
                <w:rFonts w:ascii="Century Gothic" w:hAnsi="Century Gothic"/>
                <w:sz w:val="20"/>
                <w:szCs w:val="20"/>
              </w:rPr>
              <w:t xml:space="preserve">Easter Sunday marks the end of Lent. </w:t>
            </w:r>
          </w:p>
          <w:p w14:paraId="1A3FA5B8" w14:textId="2543EF30" w:rsidR="00A85A2A" w:rsidRDefault="00A85A2A" w:rsidP="00A85A2A">
            <w:pPr>
              <w:pStyle w:val="ListParagraph"/>
              <w:spacing w:after="225" w:line="312" w:lineRule="atLeast"/>
              <w:ind w:left="360"/>
            </w:pPr>
            <w:r>
              <w:t xml:space="preserve"> </w:t>
            </w:r>
          </w:p>
        </w:tc>
      </w:tr>
    </w:tbl>
    <w:p w14:paraId="0644716B" w14:textId="77777777" w:rsidR="007E584C" w:rsidRDefault="007E584C"/>
    <w:p w14:paraId="43D2632D" w14:textId="79339A7F" w:rsidR="007E584C" w:rsidRDefault="007E584C">
      <w:r>
        <w:br w:type="page"/>
      </w:r>
    </w:p>
    <w:p w14:paraId="30DCCA37" w14:textId="5736AC9D" w:rsidR="00CD47E0" w:rsidRPr="00CD47E0" w:rsidRDefault="00CD47E0">
      <w:pPr>
        <w:rPr>
          <w:rFonts w:ascii="Century Gothic" w:hAnsi="Century Gothic"/>
          <w:sz w:val="24"/>
          <w:szCs w:val="24"/>
        </w:rPr>
      </w:pPr>
    </w:p>
    <w:sectPr w:rsidR="00CD47E0" w:rsidRPr="00CD47E0" w:rsidSect="001104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8F1"/>
    <w:multiLevelType w:val="hybridMultilevel"/>
    <w:tmpl w:val="0CCE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A4C30"/>
    <w:multiLevelType w:val="multilevel"/>
    <w:tmpl w:val="3348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3AB6"/>
    <w:multiLevelType w:val="hybridMultilevel"/>
    <w:tmpl w:val="0B8E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97D95"/>
    <w:multiLevelType w:val="multilevel"/>
    <w:tmpl w:val="2A3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80430"/>
    <w:multiLevelType w:val="hybridMultilevel"/>
    <w:tmpl w:val="A9D8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61425"/>
    <w:multiLevelType w:val="hybridMultilevel"/>
    <w:tmpl w:val="125C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FE0AE4"/>
    <w:multiLevelType w:val="hybridMultilevel"/>
    <w:tmpl w:val="E81AD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F077D"/>
    <w:multiLevelType w:val="hybridMultilevel"/>
    <w:tmpl w:val="D36A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057245"/>
    <w:multiLevelType w:val="multilevel"/>
    <w:tmpl w:val="3FBA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A0E5B"/>
    <w:multiLevelType w:val="hybridMultilevel"/>
    <w:tmpl w:val="0A70C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9C53D6"/>
    <w:multiLevelType w:val="hybridMultilevel"/>
    <w:tmpl w:val="0376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296393"/>
    <w:multiLevelType w:val="hybridMultilevel"/>
    <w:tmpl w:val="88242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F3425"/>
    <w:multiLevelType w:val="multilevel"/>
    <w:tmpl w:val="362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14CA0"/>
    <w:multiLevelType w:val="hybridMultilevel"/>
    <w:tmpl w:val="BA3AC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804835"/>
    <w:multiLevelType w:val="multilevel"/>
    <w:tmpl w:val="B96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5"/>
  </w:num>
  <w:num w:numId="5">
    <w:abstractNumId w:val="9"/>
  </w:num>
  <w:num w:numId="6">
    <w:abstractNumId w:val="1"/>
  </w:num>
  <w:num w:numId="7">
    <w:abstractNumId w:val="7"/>
  </w:num>
  <w:num w:numId="8">
    <w:abstractNumId w:val="3"/>
  </w:num>
  <w:num w:numId="9">
    <w:abstractNumId w:val="2"/>
  </w:num>
  <w:num w:numId="10">
    <w:abstractNumId w:val="14"/>
  </w:num>
  <w:num w:numId="11">
    <w:abstractNumId w:val="4"/>
  </w:num>
  <w:num w:numId="12">
    <w:abstractNumId w:val="0"/>
  </w:num>
  <w:num w:numId="13">
    <w:abstractNumId w:val="13"/>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43D76"/>
    <w:rsid w:val="000B4CC3"/>
    <w:rsid w:val="000D3B69"/>
    <w:rsid w:val="00110497"/>
    <w:rsid w:val="00177B14"/>
    <w:rsid w:val="0018309F"/>
    <w:rsid w:val="0019388F"/>
    <w:rsid w:val="0019785E"/>
    <w:rsid w:val="001E3C46"/>
    <w:rsid w:val="00215468"/>
    <w:rsid w:val="00216194"/>
    <w:rsid w:val="002236D6"/>
    <w:rsid w:val="00264DB8"/>
    <w:rsid w:val="00291AC3"/>
    <w:rsid w:val="002D1F08"/>
    <w:rsid w:val="00340789"/>
    <w:rsid w:val="00347CB4"/>
    <w:rsid w:val="003A156D"/>
    <w:rsid w:val="00445CC4"/>
    <w:rsid w:val="004A4E30"/>
    <w:rsid w:val="004D7938"/>
    <w:rsid w:val="00530FB0"/>
    <w:rsid w:val="005945EE"/>
    <w:rsid w:val="006649DA"/>
    <w:rsid w:val="006D6187"/>
    <w:rsid w:val="0070488D"/>
    <w:rsid w:val="00717B14"/>
    <w:rsid w:val="007478D8"/>
    <w:rsid w:val="007A4D35"/>
    <w:rsid w:val="007B5589"/>
    <w:rsid w:val="007B61F1"/>
    <w:rsid w:val="007B7952"/>
    <w:rsid w:val="007E584C"/>
    <w:rsid w:val="00850CA1"/>
    <w:rsid w:val="008616B5"/>
    <w:rsid w:val="008C61AB"/>
    <w:rsid w:val="008D6F1F"/>
    <w:rsid w:val="008E497B"/>
    <w:rsid w:val="00A445BC"/>
    <w:rsid w:val="00A85A2A"/>
    <w:rsid w:val="00AA6637"/>
    <w:rsid w:val="00AE2A5D"/>
    <w:rsid w:val="00B870CB"/>
    <w:rsid w:val="00BD7A10"/>
    <w:rsid w:val="00C56337"/>
    <w:rsid w:val="00C959D3"/>
    <w:rsid w:val="00CD47E0"/>
    <w:rsid w:val="00CD573D"/>
    <w:rsid w:val="00D473D6"/>
    <w:rsid w:val="00DD7916"/>
    <w:rsid w:val="00E271BA"/>
    <w:rsid w:val="00E720F7"/>
    <w:rsid w:val="00E86696"/>
    <w:rsid w:val="00EC5054"/>
    <w:rsid w:val="00F152CB"/>
    <w:rsid w:val="00F37C8F"/>
    <w:rsid w:val="00F6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table" w:styleId="TableGrid">
    <w:name w:val="Table Grid"/>
    <w:basedOn w:val="TableNormal"/>
    <w:uiPriority w:val="39"/>
    <w:rsid w:val="0011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45BC"/>
    <w:rPr>
      <w:color w:val="0000FF"/>
      <w:u w:val="single"/>
    </w:rPr>
  </w:style>
  <w:style w:type="character" w:customStyle="1" w:styleId="woj">
    <w:name w:val="woj"/>
    <w:basedOn w:val="DefaultParagraphFont"/>
    <w:rsid w:val="008C61AB"/>
  </w:style>
  <w:style w:type="character" w:styleId="Strong">
    <w:name w:val="Strong"/>
    <w:basedOn w:val="DefaultParagraphFont"/>
    <w:uiPriority w:val="22"/>
    <w:qFormat/>
    <w:rsid w:val="00347CB4"/>
    <w:rPr>
      <w:b/>
      <w:bCs/>
    </w:rPr>
  </w:style>
  <w:style w:type="character" w:styleId="UnresolvedMention">
    <w:name w:val="Unresolved Mention"/>
    <w:basedOn w:val="DefaultParagraphFont"/>
    <w:uiPriority w:val="99"/>
    <w:semiHidden/>
    <w:unhideWhenUsed/>
    <w:rsid w:val="00215468"/>
    <w:rPr>
      <w:color w:val="605E5C"/>
      <w:shd w:val="clear" w:color="auto" w:fill="E1DFDD"/>
    </w:rPr>
  </w:style>
  <w:style w:type="paragraph" w:customStyle="1" w:styleId="ve1">
    <w:name w:val="ve1"/>
    <w:basedOn w:val="Normal"/>
    <w:rsid w:val="008616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6197">
      <w:bodyDiv w:val="1"/>
      <w:marLeft w:val="0"/>
      <w:marRight w:val="0"/>
      <w:marTop w:val="0"/>
      <w:marBottom w:val="0"/>
      <w:divBdr>
        <w:top w:val="none" w:sz="0" w:space="0" w:color="auto"/>
        <w:left w:val="none" w:sz="0" w:space="0" w:color="auto"/>
        <w:bottom w:val="none" w:sz="0" w:space="0" w:color="auto"/>
        <w:right w:val="none" w:sz="0" w:space="0" w:color="auto"/>
      </w:divBdr>
    </w:div>
    <w:div w:id="517736684">
      <w:bodyDiv w:val="1"/>
      <w:marLeft w:val="0"/>
      <w:marRight w:val="0"/>
      <w:marTop w:val="0"/>
      <w:marBottom w:val="0"/>
      <w:divBdr>
        <w:top w:val="none" w:sz="0" w:space="0" w:color="auto"/>
        <w:left w:val="none" w:sz="0" w:space="0" w:color="auto"/>
        <w:bottom w:val="none" w:sz="0" w:space="0" w:color="auto"/>
        <w:right w:val="none" w:sz="0" w:space="0" w:color="auto"/>
      </w:divBdr>
    </w:div>
    <w:div w:id="6357164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553">
          <w:marLeft w:val="0"/>
          <w:marRight w:val="0"/>
          <w:marTop w:val="150"/>
          <w:marBottom w:val="150"/>
          <w:divBdr>
            <w:top w:val="none" w:sz="0" w:space="0" w:color="auto"/>
            <w:left w:val="none" w:sz="0" w:space="0" w:color="auto"/>
            <w:bottom w:val="none" w:sz="0" w:space="0" w:color="auto"/>
            <w:right w:val="none" w:sz="0" w:space="0" w:color="auto"/>
          </w:divBdr>
          <w:divsChild>
            <w:div w:id="2082671750">
              <w:marLeft w:val="0"/>
              <w:marRight w:val="0"/>
              <w:marTop w:val="0"/>
              <w:marBottom w:val="0"/>
              <w:divBdr>
                <w:top w:val="none" w:sz="0" w:space="0" w:color="auto"/>
                <w:left w:val="none" w:sz="0" w:space="0" w:color="auto"/>
                <w:bottom w:val="none" w:sz="0" w:space="0" w:color="auto"/>
                <w:right w:val="none" w:sz="0" w:space="0" w:color="auto"/>
              </w:divBdr>
              <w:divsChild>
                <w:div w:id="1565868523">
                  <w:marLeft w:val="0"/>
                  <w:marRight w:val="0"/>
                  <w:marTop w:val="0"/>
                  <w:marBottom w:val="0"/>
                  <w:divBdr>
                    <w:top w:val="none" w:sz="0" w:space="0" w:color="auto"/>
                    <w:left w:val="none" w:sz="0" w:space="0" w:color="auto"/>
                    <w:bottom w:val="none" w:sz="0" w:space="0" w:color="auto"/>
                    <w:right w:val="none" w:sz="0" w:space="0" w:color="auto"/>
                  </w:divBdr>
                  <w:divsChild>
                    <w:div w:id="1210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9712">
          <w:marLeft w:val="0"/>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689332357">
      <w:bodyDiv w:val="1"/>
      <w:marLeft w:val="0"/>
      <w:marRight w:val="0"/>
      <w:marTop w:val="0"/>
      <w:marBottom w:val="0"/>
      <w:divBdr>
        <w:top w:val="none" w:sz="0" w:space="0" w:color="auto"/>
        <w:left w:val="none" w:sz="0" w:space="0" w:color="auto"/>
        <w:bottom w:val="none" w:sz="0" w:space="0" w:color="auto"/>
        <w:right w:val="none" w:sz="0" w:space="0" w:color="auto"/>
      </w:divBdr>
      <w:divsChild>
        <w:div w:id="935558629">
          <w:marLeft w:val="0"/>
          <w:marRight w:val="0"/>
          <w:marTop w:val="150"/>
          <w:marBottom w:val="150"/>
          <w:divBdr>
            <w:top w:val="none" w:sz="0" w:space="0" w:color="auto"/>
            <w:left w:val="none" w:sz="0" w:space="0" w:color="auto"/>
            <w:bottom w:val="none" w:sz="0" w:space="0" w:color="auto"/>
            <w:right w:val="none" w:sz="0" w:space="0" w:color="auto"/>
          </w:divBdr>
          <w:divsChild>
            <w:div w:id="1706563173">
              <w:marLeft w:val="0"/>
              <w:marRight w:val="0"/>
              <w:marTop w:val="0"/>
              <w:marBottom w:val="0"/>
              <w:divBdr>
                <w:top w:val="none" w:sz="0" w:space="0" w:color="auto"/>
                <w:left w:val="none" w:sz="0" w:space="0" w:color="auto"/>
                <w:bottom w:val="none" w:sz="0" w:space="0" w:color="auto"/>
                <w:right w:val="none" w:sz="0" w:space="0" w:color="auto"/>
              </w:divBdr>
              <w:divsChild>
                <w:div w:id="1730030491">
                  <w:marLeft w:val="0"/>
                  <w:marRight w:val="0"/>
                  <w:marTop w:val="0"/>
                  <w:marBottom w:val="0"/>
                  <w:divBdr>
                    <w:top w:val="none" w:sz="0" w:space="0" w:color="auto"/>
                    <w:left w:val="none" w:sz="0" w:space="0" w:color="auto"/>
                    <w:bottom w:val="none" w:sz="0" w:space="0" w:color="auto"/>
                    <w:right w:val="none" w:sz="0" w:space="0" w:color="auto"/>
                  </w:divBdr>
                  <w:divsChild>
                    <w:div w:id="921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5323">
          <w:marLeft w:val="0"/>
          <w:marRight w:val="0"/>
          <w:marTop w:val="0"/>
          <w:marBottom w:val="0"/>
          <w:divBdr>
            <w:top w:val="none" w:sz="0" w:space="0" w:color="auto"/>
            <w:left w:val="none" w:sz="0" w:space="0" w:color="auto"/>
            <w:bottom w:val="none" w:sz="0" w:space="0" w:color="auto"/>
            <w:right w:val="none" w:sz="0" w:space="0" w:color="auto"/>
          </w:divBdr>
        </w:div>
      </w:divsChild>
    </w:div>
    <w:div w:id="741179242">
      <w:bodyDiv w:val="1"/>
      <w:marLeft w:val="0"/>
      <w:marRight w:val="0"/>
      <w:marTop w:val="0"/>
      <w:marBottom w:val="0"/>
      <w:divBdr>
        <w:top w:val="none" w:sz="0" w:space="0" w:color="auto"/>
        <w:left w:val="none" w:sz="0" w:space="0" w:color="auto"/>
        <w:bottom w:val="none" w:sz="0" w:space="0" w:color="auto"/>
        <w:right w:val="none" w:sz="0" w:space="0" w:color="auto"/>
      </w:divBdr>
    </w:div>
    <w:div w:id="853879929">
      <w:bodyDiv w:val="1"/>
      <w:marLeft w:val="0"/>
      <w:marRight w:val="0"/>
      <w:marTop w:val="0"/>
      <w:marBottom w:val="0"/>
      <w:divBdr>
        <w:top w:val="none" w:sz="0" w:space="0" w:color="auto"/>
        <w:left w:val="none" w:sz="0" w:space="0" w:color="auto"/>
        <w:bottom w:val="none" w:sz="0" w:space="0" w:color="auto"/>
        <w:right w:val="none" w:sz="0" w:space="0" w:color="auto"/>
      </w:divBdr>
      <w:divsChild>
        <w:div w:id="1919097963">
          <w:marLeft w:val="0"/>
          <w:marRight w:val="0"/>
          <w:marTop w:val="150"/>
          <w:marBottom w:val="150"/>
          <w:divBdr>
            <w:top w:val="none" w:sz="0" w:space="0" w:color="auto"/>
            <w:left w:val="none" w:sz="0" w:space="0" w:color="auto"/>
            <w:bottom w:val="none" w:sz="0" w:space="0" w:color="auto"/>
            <w:right w:val="none" w:sz="0" w:space="0" w:color="auto"/>
          </w:divBdr>
          <w:divsChild>
            <w:div w:id="1980332594">
              <w:marLeft w:val="0"/>
              <w:marRight w:val="0"/>
              <w:marTop w:val="0"/>
              <w:marBottom w:val="0"/>
              <w:divBdr>
                <w:top w:val="none" w:sz="0" w:space="0" w:color="auto"/>
                <w:left w:val="none" w:sz="0" w:space="0" w:color="auto"/>
                <w:bottom w:val="none" w:sz="0" w:space="0" w:color="auto"/>
                <w:right w:val="none" w:sz="0" w:space="0" w:color="auto"/>
              </w:divBdr>
              <w:divsChild>
                <w:div w:id="1386102464">
                  <w:marLeft w:val="0"/>
                  <w:marRight w:val="0"/>
                  <w:marTop w:val="0"/>
                  <w:marBottom w:val="0"/>
                  <w:divBdr>
                    <w:top w:val="none" w:sz="0" w:space="0" w:color="auto"/>
                    <w:left w:val="none" w:sz="0" w:space="0" w:color="auto"/>
                    <w:bottom w:val="none" w:sz="0" w:space="0" w:color="auto"/>
                    <w:right w:val="none" w:sz="0" w:space="0" w:color="auto"/>
                  </w:divBdr>
                  <w:divsChild>
                    <w:div w:id="2016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0620">
      <w:bodyDiv w:val="1"/>
      <w:marLeft w:val="0"/>
      <w:marRight w:val="0"/>
      <w:marTop w:val="0"/>
      <w:marBottom w:val="0"/>
      <w:divBdr>
        <w:top w:val="none" w:sz="0" w:space="0" w:color="auto"/>
        <w:left w:val="none" w:sz="0" w:space="0" w:color="auto"/>
        <w:bottom w:val="none" w:sz="0" w:space="0" w:color="auto"/>
        <w:right w:val="none" w:sz="0" w:space="0" w:color="auto"/>
      </w:divBdr>
      <w:divsChild>
        <w:div w:id="1176920892">
          <w:blockQuote w:val="1"/>
          <w:marLeft w:val="240"/>
          <w:marRight w:val="0"/>
          <w:marTop w:val="0"/>
          <w:marBottom w:val="240"/>
          <w:divBdr>
            <w:top w:val="none" w:sz="0" w:space="0" w:color="auto"/>
            <w:left w:val="single" w:sz="36" w:space="6" w:color="FBE9DC"/>
            <w:bottom w:val="none" w:sz="0" w:space="0" w:color="auto"/>
            <w:right w:val="none" w:sz="0" w:space="0" w:color="auto"/>
          </w:divBdr>
        </w:div>
        <w:div w:id="322323056">
          <w:blockQuote w:val="1"/>
          <w:marLeft w:val="240"/>
          <w:marRight w:val="0"/>
          <w:marTop w:val="0"/>
          <w:marBottom w:val="240"/>
          <w:divBdr>
            <w:top w:val="none" w:sz="0" w:space="0" w:color="auto"/>
            <w:left w:val="single" w:sz="36" w:space="6" w:color="FBE9DC"/>
            <w:bottom w:val="none" w:sz="0" w:space="0" w:color="auto"/>
            <w:right w:val="none" w:sz="0" w:space="0" w:color="auto"/>
          </w:divBdr>
        </w:div>
        <w:div w:id="1296986132">
          <w:blockQuote w:val="1"/>
          <w:marLeft w:val="240"/>
          <w:marRight w:val="0"/>
          <w:marTop w:val="0"/>
          <w:marBottom w:val="240"/>
          <w:divBdr>
            <w:top w:val="none" w:sz="0" w:space="0" w:color="auto"/>
            <w:left w:val="single" w:sz="36" w:space="6" w:color="FBE9DC"/>
            <w:bottom w:val="none" w:sz="0" w:space="0" w:color="auto"/>
            <w:right w:val="none" w:sz="0" w:space="0" w:color="auto"/>
          </w:divBdr>
        </w:div>
        <w:div w:id="1590696447">
          <w:blockQuote w:val="1"/>
          <w:marLeft w:val="240"/>
          <w:marRight w:val="0"/>
          <w:marTop w:val="0"/>
          <w:marBottom w:val="240"/>
          <w:divBdr>
            <w:top w:val="none" w:sz="0" w:space="0" w:color="auto"/>
            <w:left w:val="single" w:sz="36" w:space="6" w:color="FBE9DC"/>
            <w:bottom w:val="none" w:sz="0" w:space="0" w:color="auto"/>
            <w:right w:val="none" w:sz="0" w:space="0" w:color="auto"/>
          </w:divBdr>
        </w:div>
        <w:div w:id="1496648633">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069771869">
      <w:bodyDiv w:val="1"/>
      <w:marLeft w:val="0"/>
      <w:marRight w:val="0"/>
      <w:marTop w:val="0"/>
      <w:marBottom w:val="0"/>
      <w:divBdr>
        <w:top w:val="none" w:sz="0" w:space="0" w:color="auto"/>
        <w:left w:val="none" w:sz="0" w:space="0" w:color="auto"/>
        <w:bottom w:val="none" w:sz="0" w:space="0" w:color="auto"/>
        <w:right w:val="none" w:sz="0" w:space="0" w:color="auto"/>
      </w:divBdr>
      <w:divsChild>
        <w:div w:id="1952128119">
          <w:marLeft w:val="0"/>
          <w:marRight w:val="0"/>
          <w:marTop w:val="150"/>
          <w:marBottom w:val="150"/>
          <w:divBdr>
            <w:top w:val="none" w:sz="0" w:space="0" w:color="auto"/>
            <w:left w:val="none" w:sz="0" w:space="0" w:color="auto"/>
            <w:bottom w:val="none" w:sz="0" w:space="0" w:color="auto"/>
            <w:right w:val="none" w:sz="0" w:space="0" w:color="auto"/>
          </w:divBdr>
          <w:divsChild>
            <w:div w:id="745883996">
              <w:marLeft w:val="0"/>
              <w:marRight w:val="0"/>
              <w:marTop w:val="0"/>
              <w:marBottom w:val="0"/>
              <w:divBdr>
                <w:top w:val="none" w:sz="0" w:space="0" w:color="auto"/>
                <w:left w:val="none" w:sz="0" w:space="0" w:color="auto"/>
                <w:bottom w:val="none" w:sz="0" w:space="0" w:color="auto"/>
                <w:right w:val="none" w:sz="0" w:space="0" w:color="auto"/>
              </w:divBdr>
              <w:divsChild>
                <w:div w:id="1064834050">
                  <w:marLeft w:val="0"/>
                  <w:marRight w:val="0"/>
                  <w:marTop w:val="0"/>
                  <w:marBottom w:val="0"/>
                  <w:divBdr>
                    <w:top w:val="none" w:sz="0" w:space="0" w:color="auto"/>
                    <w:left w:val="none" w:sz="0" w:space="0" w:color="auto"/>
                    <w:bottom w:val="none" w:sz="0" w:space="0" w:color="auto"/>
                    <w:right w:val="none" w:sz="0" w:space="0" w:color="auto"/>
                  </w:divBdr>
                  <w:divsChild>
                    <w:div w:id="593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0966">
          <w:marLeft w:val="0"/>
          <w:marRight w:val="0"/>
          <w:marTop w:val="0"/>
          <w:marBottom w:val="0"/>
          <w:divBdr>
            <w:top w:val="none" w:sz="0" w:space="0" w:color="auto"/>
            <w:left w:val="none" w:sz="0" w:space="0" w:color="auto"/>
            <w:bottom w:val="none" w:sz="0" w:space="0" w:color="auto"/>
            <w:right w:val="none" w:sz="0" w:space="0" w:color="auto"/>
          </w:divBdr>
        </w:div>
      </w:divsChild>
    </w:div>
    <w:div w:id="1187062100">
      <w:bodyDiv w:val="1"/>
      <w:marLeft w:val="0"/>
      <w:marRight w:val="0"/>
      <w:marTop w:val="0"/>
      <w:marBottom w:val="0"/>
      <w:divBdr>
        <w:top w:val="none" w:sz="0" w:space="0" w:color="auto"/>
        <w:left w:val="none" w:sz="0" w:space="0" w:color="auto"/>
        <w:bottom w:val="none" w:sz="0" w:space="0" w:color="auto"/>
        <w:right w:val="none" w:sz="0" w:space="0" w:color="auto"/>
      </w:divBdr>
    </w:div>
    <w:div w:id="1196119737">
      <w:bodyDiv w:val="1"/>
      <w:marLeft w:val="0"/>
      <w:marRight w:val="0"/>
      <w:marTop w:val="0"/>
      <w:marBottom w:val="0"/>
      <w:divBdr>
        <w:top w:val="none" w:sz="0" w:space="0" w:color="auto"/>
        <w:left w:val="none" w:sz="0" w:space="0" w:color="auto"/>
        <w:bottom w:val="none" w:sz="0" w:space="0" w:color="auto"/>
        <w:right w:val="none" w:sz="0" w:space="0" w:color="auto"/>
      </w:divBdr>
      <w:divsChild>
        <w:div w:id="118647318">
          <w:marLeft w:val="0"/>
          <w:marRight w:val="0"/>
          <w:marTop w:val="150"/>
          <w:marBottom w:val="150"/>
          <w:divBdr>
            <w:top w:val="none" w:sz="0" w:space="0" w:color="auto"/>
            <w:left w:val="none" w:sz="0" w:space="0" w:color="auto"/>
            <w:bottom w:val="none" w:sz="0" w:space="0" w:color="auto"/>
            <w:right w:val="none" w:sz="0" w:space="0" w:color="auto"/>
          </w:divBdr>
          <w:divsChild>
            <w:div w:id="99107558">
              <w:marLeft w:val="0"/>
              <w:marRight w:val="0"/>
              <w:marTop w:val="0"/>
              <w:marBottom w:val="0"/>
              <w:divBdr>
                <w:top w:val="none" w:sz="0" w:space="0" w:color="auto"/>
                <w:left w:val="none" w:sz="0" w:space="0" w:color="auto"/>
                <w:bottom w:val="none" w:sz="0" w:space="0" w:color="auto"/>
                <w:right w:val="none" w:sz="0" w:space="0" w:color="auto"/>
              </w:divBdr>
              <w:divsChild>
                <w:div w:id="1560165517">
                  <w:marLeft w:val="0"/>
                  <w:marRight w:val="0"/>
                  <w:marTop w:val="0"/>
                  <w:marBottom w:val="0"/>
                  <w:divBdr>
                    <w:top w:val="none" w:sz="0" w:space="0" w:color="auto"/>
                    <w:left w:val="none" w:sz="0" w:space="0" w:color="auto"/>
                    <w:bottom w:val="none" w:sz="0" w:space="0" w:color="auto"/>
                    <w:right w:val="none" w:sz="0" w:space="0" w:color="auto"/>
                  </w:divBdr>
                  <w:divsChild>
                    <w:div w:id="878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977">
          <w:marLeft w:val="0"/>
          <w:marRight w:val="0"/>
          <w:marTop w:val="0"/>
          <w:marBottom w:val="0"/>
          <w:divBdr>
            <w:top w:val="none" w:sz="0" w:space="0" w:color="auto"/>
            <w:left w:val="none" w:sz="0" w:space="0" w:color="auto"/>
            <w:bottom w:val="none" w:sz="0" w:space="0" w:color="auto"/>
            <w:right w:val="none" w:sz="0" w:space="0" w:color="auto"/>
          </w:divBdr>
        </w:div>
      </w:divsChild>
    </w:div>
    <w:div w:id="1439369600">
      <w:bodyDiv w:val="1"/>
      <w:marLeft w:val="0"/>
      <w:marRight w:val="0"/>
      <w:marTop w:val="0"/>
      <w:marBottom w:val="0"/>
      <w:divBdr>
        <w:top w:val="none" w:sz="0" w:space="0" w:color="auto"/>
        <w:left w:val="none" w:sz="0" w:space="0" w:color="auto"/>
        <w:bottom w:val="none" w:sz="0" w:space="0" w:color="auto"/>
        <w:right w:val="none" w:sz="0" w:space="0" w:color="auto"/>
      </w:divBdr>
    </w:div>
    <w:div w:id="1440375477">
      <w:bodyDiv w:val="1"/>
      <w:marLeft w:val="0"/>
      <w:marRight w:val="0"/>
      <w:marTop w:val="0"/>
      <w:marBottom w:val="0"/>
      <w:divBdr>
        <w:top w:val="none" w:sz="0" w:space="0" w:color="auto"/>
        <w:left w:val="none" w:sz="0" w:space="0" w:color="auto"/>
        <w:bottom w:val="none" w:sz="0" w:space="0" w:color="auto"/>
        <w:right w:val="none" w:sz="0" w:space="0" w:color="auto"/>
      </w:divBdr>
    </w:div>
    <w:div w:id="1658338524">
      <w:bodyDiv w:val="1"/>
      <w:marLeft w:val="0"/>
      <w:marRight w:val="0"/>
      <w:marTop w:val="0"/>
      <w:marBottom w:val="0"/>
      <w:divBdr>
        <w:top w:val="none" w:sz="0" w:space="0" w:color="auto"/>
        <w:left w:val="none" w:sz="0" w:space="0" w:color="auto"/>
        <w:bottom w:val="none" w:sz="0" w:space="0" w:color="auto"/>
        <w:right w:val="none" w:sz="0" w:space="0" w:color="auto"/>
      </w:divBdr>
    </w:div>
    <w:div w:id="1858156991">
      <w:bodyDiv w:val="1"/>
      <w:marLeft w:val="0"/>
      <w:marRight w:val="0"/>
      <w:marTop w:val="0"/>
      <w:marBottom w:val="0"/>
      <w:divBdr>
        <w:top w:val="none" w:sz="0" w:space="0" w:color="auto"/>
        <w:left w:val="none" w:sz="0" w:space="0" w:color="auto"/>
        <w:bottom w:val="none" w:sz="0" w:space="0" w:color="auto"/>
        <w:right w:val="none" w:sz="0" w:space="0" w:color="auto"/>
      </w:divBdr>
    </w:div>
    <w:div w:id="20268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wikipedia.org/wiki/Good_Frid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bbc.co.uk/religion/religions/christianity/holydays/easter.shtml" TargetMode="External"/><Relationship Id="rId10" Type="http://schemas.openxmlformats.org/officeDocument/2006/relationships/hyperlink" Target="https://www.learnreligions.com/what-is-lent-70077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21D5-F651-405E-880A-80A099D3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2020-02-27T16:15:00Z</cp:lastPrinted>
  <dcterms:created xsi:type="dcterms:W3CDTF">2020-02-28T11:55:00Z</dcterms:created>
  <dcterms:modified xsi:type="dcterms:W3CDTF">2020-02-28T11:55:00Z</dcterms:modified>
</cp:coreProperties>
</file>